
<file path=[Content_Types].xml><?xml version="1.0" encoding="utf-8"?>
<Types xmlns="http://schemas.openxmlformats.org/package/2006/content-types">
  <Default Extension="bin" ContentType="application/vnd.openxmlformats-officedocument.oleObject"/>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Default Extension="pptx" ContentType="application/vnd.openxmlformats-officedocument.presentationml.presentation"/>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20C72" w14:textId="77777777" w:rsidR="00AC1151" w:rsidRPr="00CC08C2" w:rsidRDefault="00AC1151" w:rsidP="00D34199">
      <w:pPr>
        <w:pStyle w:val="Header"/>
        <w:jc w:val="both"/>
        <w:rPr>
          <w:rFonts w:ascii="Verdana" w:hAnsi="Verdana"/>
          <w:sz w:val="20"/>
          <w:szCs w:val="20"/>
          <w:lang w:val="en-GB"/>
        </w:rPr>
      </w:pPr>
    </w:p>
    <w:p w14:paraId="64B4214B" w14:textId="77777777" w:rsidR="00AC1151" w:rsidRPr="00CC08C2" w:rsidRDefault="00AC1151" w:rsidP="00173528">
      <w:pPr>
        <w:spacing w:line="288" w:lineRule="auto"/>
        <w:jc w:val="both"/>
        <w:rPr>
          <w:rFonts w:ascii="Verdana" w:hAnsi="Verdana"/>
          <w:sz w:val="20"/>
          <w:szCs w:val="20"/>
          <w:lang w:val="en-GB"/>
        </w:rPr>
      </w:pPr>
    </w:p>
    <w:p w14:paraId="6D6E16B5" w14:textId="77777777" w:rsidR="00AC1151" w:rsidRPr="00CC08C2" w:rsidRDefault="00AC1151" w:rsidP="00173528">
      <w:pPr>
        <w:spacing w:line="288" w:lineRule="auto"/>
        <w:jc w:val="both"/>
        <w:rPr>
          <w:rFonts w:ascii="Verdana" w:hAnsi="Verdana"/>
          <w:sz w:val="20"/>
          <w:szCs w:val="20"/>
          <w:lang w:val="en-GB"/>
        </w:rPr>
      </w:pPr>
    </w:p>
    <w:p w14:paraId="3369FD24" w14:textId="77777777" w:rsidR="00AC1151" w:rsidRPr="00CC08C2" w:rsidRDefault="00AC1151" w:rsidP="00173528">
      <w:pPr>
        <w:spacing w:line="288" w:lineRule="auto"/>
        <w:jc w:val="both"/>
        <w:rPr>
          <w:rFonts w:ascii="Verdana" w:hAnsi="Verdana"/>
          <w:sz w:val="20"/>
          <w:szCs w:val="20"/>
          <w:lang w:val="en-GB"/>
        </w:rPr>
      </w:pPr>
    </w:p>
    <w:p w14:paraId="04210A66" w14:textId="77777777" w:rsidR="00AC1151" w:rsidRPr="00CC08C2" w:rsidRDefault="00AC1151" w:rsidP="00173528">
      <w:pPr>
        <w:spacing w:line="288" w:lineRule="auto"/>
        <w:jc w:val="both"/>
        <w:rPr>
          <w:rFonts w:ascii="Verdana" w:hAnsi="Verdana"/>
          <w:sz w:val="20"/>
          <w:szCs w:val="20"/>
          <w:lang w:val="en-GB"/>
        </w:rPr>
      </w:pPr>
    </w:p>
    <w:p w14:paraId="0298A700" w14:textId="77777777" w:rsidR="00AC1151" w:rsidRPr="00CC08C2" w:rsidRDefault="00AC1151" w:rsidP="00173528">
      <w:pPr>
        <w:spacing w:line="288" w:lineRule="auto"/>
        <w:jc w:val="both"/>
        <w:rPr>
          <w:rFonts w:ascii="Verdana" w:hAnsi="Verdana"/>
          <w:sz w:val="20"/>
          <w:szCs w:val="20"/>
          <w:lang w:val="en-GB"/>
        </w:rPr>
      </w:pPr>
    </w:p>
    <w:p w14:paraId="29402B4E" w14:textId="2A7ACE7D" w:rsidR="00426CD4" w:rsidRPr="00CC08C2" w:rsidRDefault="00163400" w:rsidP="00163400">
      <w:pPr>
        <w:ind w:left="5040" w:firstLine="720"/>
        <w:jc w:val="both"/>
        <w:rPr>
          <w:rFonts w:ascii="Verdana" w:hAnsi="Verdana"/>
          <w:sz w:val="20"/>
          <w:szCs w:val="20"/>
          <w:lang w:val="en-GB"/>
        </w:rPr>
      </w:pPr>
      <w:r>
        <w:rPr>
          <w:rFonts w:ascii="Verdana" w:hAnsi="Verdana"/>
          <w:sz w:val="20"/>
          <w:szCs w:val="20"/>
          <w:lang w:val="en-GB"/>
        </w:rPr>
        <w:t>Date:</w:t>
      </w:r>
      <w:r w:rsidR="005C7562">
        <w:rPr>
          <w:rFonts w:ascii="Verdana" w:hAnsi="Verdana"/>
          <w:sz w:val="20"/>
          <w:szCs w:val="20"/>
          <w:lang w:val="en-GB"/>
        </w:rPr>
        <w:t xml:space="preserve"> </w:t>
      </w:r>
      <w:r w:rsidR="00A54FED">
        <w:rPr>
          <w:rFonts w:ascii="Verdana" w:hAnsi="Verdana"/>
          <w:sz w:val="20"/>
          <w:szCs w:val="20"/>
          <w:lang w:val="en-GB"/>
        </w:rPr>
        <w:t>December</w:t>
      </w:r>
      <w:r w:rsidR="00426CD4" w:rsidRPr="00CC08C2">
        <w:rPr>
          <w:rFonts w:ascii="Verdana" w:hAnsi="Verdana"/>
          <w:sz w:val="20"/>
          <w:szCs w:val="20"/>
          <w:lang w:val="en-GB"/>
        </w:rPr>
        <w:t xml:space="preserve"> </w:t>
      </w:r>
      <w:r w:rsidR="00A54FED">
        <w:rPr>
          <w:rFonts w:ascii="Verdana" w:hAnsi="Verdana"/>
          <w:sz w:val="20"/>
          <w:szCs w:val="20"/>
          <w:lang w:val="en-GB"/>
        </w:rPr>
        <w:t>2</w:t>
      </w:r>
      <w:r w:rsidR="00426CD4" w:rsidRPr="00CC08C2">
        <w:rPr>
          <w:rFonts w:ascii="Verdana" w:hAnsi="Verdana"/>
          <w:sz w:val="20"/>
          <w:szCs w:val="20"/>
          <w:lang w:val="en-GB"/>
        </w:rPr>
        <w:t>1, 201</w:t>
      </w:r>
      <w:r w:rsidR="00A54FED">
        <w:rPr>
          <w:rFonts w:ascii="Verdana" w:hAnsi="Verdana"/>
          <w:sz w:val="20"/>
          <w:szCs w:val="20"/>
          <w:lang w:val="en-GB"/>
        </w:rPr>
        <w:t>2</w:t>
      </w:r>
      <w:r w:rsidR="00426CD4" w:rsidRPr="00CC08C2">
        <w:rPr>
          <w:rFonts w:ascii="Verdana" w:hAnsi="Verdana"/>
          <w:sz w:val="20"/>
          <w:szCs w:val="20"/>
          <w:lang w:val="en-GB"/>
        </w:rPr>
        <w:t xml:space="preserve">   </w:t>
      </w:r>
    </w:p>
    <w:p w14:paraId="55171DC5" w14:textId="77777777" w:rsidR="00426CD4" w:rsidRPr="00CC08C2" w:rsidRDefault="00426CD4" w:rsidP="00173528">
      <w:pPr>
        <w:spacing w:line="288" w:lineRule="auto"/>
        <w:jc w:val="center"/>
        <w:rPr>
          <w:rFonts w:ascii="Verdana" w:hAnsi="Verdana"/>
          <w:b/>
          <w:i/>
          <w:sz w:val="20"/>
          <w:szCs w:val="20"/>
          <w:lang w:val="en-GB"/>
        </w:rPr>
      </w:pPr>
    </w:p>
    <w:p w14:paraId="72DE0360" w14:textId="77777777" w:rsidR="00F30DB0" w:rsidRPr="00CC08C2" w:rsidRDefault="00A54FED" w:rsidP="00173528">
      <w:pPr>
        <w:spacing w:line="288" w:lineRule="auto"/>
        <w:jc w:val="center"/>
        <w:rPr>
          <w:rFonts w:ascii="Verdana" w:hAnsi="Verdana"/>
          <w:b/>
          <w:i/>
          <w:sz w:val="20"/>
          <w:szCs w:val="20"/>
          <w:lang w:val="en-GB"/>
        </w:rPr>
      </w:pPr>
      <w:r>
        <w:rPr>
          <w:rFonts w:ascii="Verdana" w:hAnsi="Verdana"/>
          <w:b/>
          <w:i/>
          <w:sz w:val="20"/>
          <w:szCs w:val="20"/>
          <w:lang w:val="en-GB"/>
        </w:rPr>
        <w:t>1st</w:t>
      </w:r>
      <w:r w:rsidR="00F30DB0" w:rsidRPr="00CC08C2">
        <w:rPr>
          <w:rFonts w:ascii="Verdana" w:hAnsi="Verdana"/>
          <w:b/>
          <w:i/>
          <w:sz w:val="20"/>
          <w:szCs w:val="20"/>
          <w:lang w:val="en-GB"/>
        </w:rPr>
        <w:t xml:space="preserve"> Meeting of the Mobility </w:t>
      </w:r>
      <w:r>
        <w:rPr>
          <w:rFonts w:ascii="Verdana" w:hAnsi="Verdana"/>
          <w:b/>
          <w:i/>
          <w:sz w:val="20"/>
          <w:szCs w:val="20"/>
          <w:lang w:val="en-GB"/>
        </w:rPr>
        <w:t>and Internationali</w:t>
      </w:r>
      <w:r w:rsidR="00A5085E">
        <w:rPr>
          <w:rFonts w:ascii="Verdana" w:hAnsi="Verdana"/>
          <w:b/>
          <w:i/>
          <w:sz w:val="20"/>
          <w:szCs w:val="20"/>
          <w:lang w:val="en-GB"/>
        </w:rPr>
        <w:t>s</w:t>
      </w:r>
      <w:r>
        <w:rPr>
          <w:rFonts w:ascii="Verdana" w:hAnsi="Verdana"/>
          <w:b/>
          <w:i/>
          <w:sz w:val="20"/>
          <w:szCs w:val="20"/>
          <w:lang w:val="en-GB"/>
        </w:rPr>
        <w:t xml:space="preserve">ation </w:t>
      </w:r>
      <w:r w:rsidR="00F30DB0" w:rsidRPr="00CC08C2">
        <w:rPr>
          <w:rFonts w:ascii="Verdana" w:hAnsi="Verdana"/>
          <w:b/>
          <w:i/>
          <w:sz w:val="20"/>
          <w:szCs w:val="20"/>
          <w:lang w:val="en-GB"/>
        </w:rPr>
        <w:t>Working Group</w:t>
      </w:r>
    </w:p>
    <w:p w14:paraId="4A3480E5" w14:textId="77777777" w:rsidR="00F30DB0" w:rsidRPr="00B85FC5" w:rsidRDefault="00F30DB0" w:rsidP="00163400">
      <w:pPr>
        <w:spacing w:line="288" w:lineRule="auto"/>
        <w:jc w:val="center"/>
        <w:rPr>
          <w:rFonts w:ascii="Verdana" w:hAnsi="Verdana"/>
          <w:b/>
          <w:sz w:val="20"/>
          <w:szCs w:val="20"/>
          <w:lang w:val="de-DE"/>
        </w:rPr>
      </w:pPr>
      <w:r w:rsidRPr="00B85FC5">
        <w:rPr>
          <w:rFonts w:ascii="Verdana" w:hAnsi="Verdana"/>
          <w:b/>
          <w:sz w:val="20"/>
          <w:szCs w:val="20"/>
          <w:lang w:val="de-DE"/>
        </w:rPr>
        <w:t>B</w:t>
      </w:r>
      <w:r w:rsidR="00C829F0" w:rsidRPr="00B85FC5">
        <w:rPr>
          <w:rFonts w:ascii="Verdana" w:hAnsi="Verdana"/>
          <w:b/>
          <w:sz w:val="20"/>
          <w:szCs w:val="20"/>
          <w:lang w:val="de-DE"/>
        </w:rPr>
        <w:t>erlin</w:t>
      </w:r>
      <w:r w:rsidRPr="00B85FC5">
        <w:rPr>
          <w:rFonts w:ascii="Verdana" w:hAnsi="Verdana"/>
          <w:b/>
          <w:sz w:val="20"/>
          <w:szCs w:val="20"/>
          <w:lang w:val="de-DE"/>
        </w:rPr>
        <w:t xml:space="preserve">, </w:t>
      </w:r>
      <w:r w:rsidR="00A54FED" w:rsidRPr="00B85FC5">
        <w:rPr>
          <w:rFonts w:ascii="Verdana" w:hAnsi="Verdana"/>
          <w:b/>
          <w:sz w:val="20"/>
          <w:szCs w:val="20"/>
          <w:lang w:val="de-DE"/>
        </w:rPr>
        <w:t xml:space="preserve">6-7 </w:t>
      </w:r>
      <w:proofErr w:type="spellStart"/>
      <w:r w:rsidR="00A54FED" w:rsidRPr="00B85FC5">
        <w:rPr>
          <w:rFonts w:ascii="Verdana" w:hAnsi="Verdana"/>
          <w:b/>
          <w:sz w:val="20"/>
          <w:szCs w:val="20"/>
          <w:lang w:val="de-DE"/>
        </w:rPr>
        <w:t>December</w:t>
      </w:r>
      <w:proofErr w:type="spellEnd"/>
      <w:r w:rsidR="00D9747A" w:rsidRPr="00B85FC5">
        <w:rPr>
          <w:rFonts w:ascii="Verdana" w:hAnsi="Verdana"/>
          <w:b/>
          <w:sz w:val="20"/>
          <w:szCs w:val="20"/>
          <w:lang w:val="de-DE"/>
        </w:rPr>
        <w:t xml:space="preserve"> </w:t>
      </w:r>
      <w:r w:rsidRPr="00B85FC5">
        <w:rPr>
          <w:rFonts w:ascii="Verdana" w:hAnsi="Verdana"/>
          <w:b/>
          <w:sz w:val="20"/>
          <w:szCs w:val="20"/>
          <w:lang w:val="de-DE"/>
        </w:rPr>
        <w:t>201</w:t>
      </w:r>
      <w:r w:rsidR="00A54FED" w:rsidRPr="00B85FC5">
        <w:rPr>
          <w:rFonts w:ascii="Verdana" w:hAnsi="Verdana"/>
          <w:b/>
          <w:sz w:val="20"/>
          <w:szCs w:val="20"/>
          <w:lang w:val="de-DE"/>
        </w:rPr>
        <w:t>2</w:t>
      </w:r>
    </w:p>
    <w:p w14:paraId="5B41B751" w14:textId="77777777" w:rsidR="00163400" w:rsidRPr="00B85FC5" w:rsidRDefault="00163400" w:rsidP="00163400">
      <w:pPr>
        <w:spacing w:line="288" w:lineRule="auto"/>
        <w:jc w:val="center"/>
        <w:rPr>
          <w:rFonts w:ascii="Verdana" w:hAnsi="Verdana"/>
          <w:b/>
          <w:i/>
          <w:sz w:val="20"/>
          <w:szCs w:val="20"/>
          <w:lang w:val="de-DE"/>
        </w:rPr>
      </w:pPr>
      <w:proofErr w:type="spellStart"/>
      <w:r w:rsidRPr="00B85FC5">
        <w:rPr>
          <w:rFonts w:ascii="Verdana" w:hAnsi="Verdana"/>
          <w:b/>
          <w:i/>
          <w:sz w:val="20"/>
          <w:szCs w:val="20"/>
          <w:lang w:val="de-DE"/>
        </w:rPr>
        <w:t>Venue</w:t>
      </w:r>
      <w:proofErr w:type="spellEnd"/>
      <w:r w:rsidRPr="00B85FC5">
        <w:rPr>
          <w:rFonts w:ascii="Verdana" w:hAnsi="Verdana"/>
          <w:b/>
          <w:i/>
          <w:sz w:val="20"/>
          <w:szCs w:val="20"/>
          <w:lang w:val="de-DE"/>
        </w:rPr>
        <w:t xml:space="preserve">: </w:t>
      </w:r>
      <w:r w:rsidRPr="00B85FC5">
        <w:rPr>
          <w:rFonts w:ascii="Verdana" w:hAnsi="Verdana" w:cs="Calibri-Bold"/>
          <w:b/>
          <w:bCs/>
          <w:i/>
          <w:sz w:val="20"/>
          <w:szCs w:val="20"/>
          <w:lang w:val="de-DE"/>
        </w:rPr>
        <w:t>Bundesministerium für Bildung und Forschung, Hannoversche Straße 28</w:t>
      </w:r>
      <w:r w:rsidRPr="00B85FC5">
        <w:rPr>
          <w:rFonts w:ascii="Cambria Math" w:hAnsi="Cambria Math" w:cs="Cambria Math"/>
          <w:b/>
          <w:bCs/>
          <w:i/>
          <w:sz w:val="20"/>
          <w:szCs w:val="20"/>
          <w:lang w:val="de-DE"/>
        </w:rPr>
        <w:t>‐</w:t>
      </w:r>
      <w:r w:rsidRPr="00B85FC5">
        <w:rPr>
          <w:rFonts w:ascii="Verdana" w:hAnsi="Verdana" w:cs="Calibri-Bold"/>
          <w:b/>
          <w:bCs/>
          <w:i/>
          <w:sz w:val="20"/>
          <w:szCs w:val="20"/>
          <w:lang w:val="de-DE"/>
        </w:rPr>
        <w:t>29, Gartenhaus, 10115 Berlin</w:t>
      </w:r>
    </w:p>
    <w:p w14:paraId="03228E5F" w14:textId="77777777" w:rsidR="00F30DB0" w:rsidRPr="00B85FC5" w:rsidRDefault="00F30DB0" w:rsidP="00173528">
      <w:pPr>
        <w:spacing w:line="288" w:lineRule="auto"/>
        <w:jc w:val="both"/>
        <w:rPr>
          <w:rFonts w:ascii="Verdana" w:hAnsi="Verdana"/>
          <w:b/>
          <w:sz w:val="20"/>
          <w:szCs w:val="20"/>
          <w:u w:val="single"/>
          <w:lang w:val="de-DE"/>
        </w:rPr>
      </w:pPr>
    </w:p>
    <w:p w14:paraId="5FBC9439" w14:textId="77777777" w:rsidR="00F30DB0" w:rsidRPr="00CC08C2" w:rsidRDefault="00F30DB0" w:rsidP="00173528">
      <w:pPr>
        <w:spacing w:line="288" w:lineRule="auto"/>
        <w:jc w:val="center"/>
        <w:rPr>
          <w:rFonts w:ascii="Verdana" w:hAnsi="Verdana"/>
          <w:b/>
          <w:sz w:val="20"/>
          <w:szCs w:val="20"/>
          <w:u w:val="single"/>
          <w:lang w:val="en-GB"/>
        </w:rPr>
      </w:pPr>
      <w:r w:rsidRPr="00CC08C2">
        <w:rPr>
          <w:rFonts w:ascii="Verdana" w:hAnsi="Verdana"/>
          <w:b/>
          <w:sz w:val="20"/>
          <w:szCs w:val="20"/>
          <w:u w:val="single"/>
          <w:lang w:val="en-GB"/>
        </w:rPr>
        <w:t>Draft minutes</w:t>
      </w:r>
    </w:p>
    <w:p w14:paraId="70CB37BF" w14:textId="77777777" w:rsidR="009E7E3E" w:rsidRPr="00CC08C2" w:rsidRDefault="009E7E3E" w:rsidP="00173528">
      <w:pPr>
        <w:spacing w:line="288" w:lineRule="auto"/>
        <w:jc w:val="both"/>
        <w:rPr>
          <w:rFonts w:ascii="Verdana" w:hAnsi="Verdana"/>
          <w:b/>
          <w:sz w:val="20"/>
          <w:szCs w:val="20"/>
          <w:lang w:val="en-GB"/>
        </w:rPr>
      </w:pPr>
    </w:p>
    <w:p w14:paraId="3F26805D" w14:textId="77777777" w:rsidR="00C9410E" w:rsidRPr="00CC08C2" w:rsidRDefault="00C9410E" w:rsidP="00173528">
      <w:pPr>
        <w:spacing w:line="288" w:lineRule="auto"/>
        <w:jc w:val="both"/>
        <w:rPr>
          <w:rFonts w:ascii="Verdana" w:hAnsi="Verdana"/>
          <w:b/>
          <w:sz w:val="20"/>
          <w:szCs w:val="20"/>
          <w:lang w:val="en-GB"/>
        </w:rPr>
      </w:pPr>
      <w:r w:rsidRPr="00CC08C2">
        <w:rPr>
          <w:rFonts w:ascii="Verdana" w:hAnsi="Verdana"/>
          <w:b/>
          <w:sz w:val="20"/>
          <w:szCs w:val="20"/>
          <w:lang w:val="en-GB"/>
        </w:rPr>
        <w:t>Participants</w:t>
      </w:r>
    </w:p>
    <w:p w14:paraId="431751DE" w14:textId="77777777" w:rsidR="00C9410E" w:rsidRPr="00CC08C2" w:rsidRDefault="00C9410E" w:rsidP="00173528">
      <w:pPr>
        <w:spacing w:line="288" w:lineRule="auto"/>
        <w:jc w:val="both"/>
        <w:rPr>
          <w:rFonts w:ascii="Verdana" w:hAnsi="Verdana"/>
          <w:b/>
          <w:sz w:val="20"/>
          <w:szCs w:val="20"/>
          <w:lang w:val="en-GB"/>
        </w:rPr>
      </w:pPr>
    </w:p>
    <w:p w14:paraId="70AC8291" w14:textId="77777777" w:rsidR="00C9410E" w:rsidRPr="00CC08C2" w:rsidRDefault="00E7188C"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b/>
          <w:sz w:val="20"/>
          <w:szCs w:val="20"/>
          <w:lang w:val="en-GB"/>
        </w:rPr>
      </w:pPr>
      <w:r>
        <w:rPr>
          <w:rFonts w:ascii="Verdana" w:hAnsi="Verdana"/>
          <w:b/>
          <w:sz w:val="20"/>
          <w:szCs w:val="20"/>
          <w:lang w:val="en-GB"/>
        </w:rPr>
        <w:t>Co-</w:t>
      </w:r>
      <w:r w:rsidR="00C02F5A" w:rsidRPr="00CC08C2">
        <w:rPr>
          <w:rFonts w:ascii="Verdana" w:hAnsi="Verdana"/>
          <w:b/>
          <w:sz w:val="20"/>
          <w:szCs w:val="20"/>
          <w:lang w:val="en-GB"/>
        </w:rPr>
        <w:t>Chair:</w:t>
      </w:r>
      <w:r>
        <w:rPr>
          <w:rFonts w:ascii="Verdana" w:hAnsi="Verdana"/>
          <w:b/>
          <w:sz w:val="20"/>
          <w:szCs w:val="20"/>
          <w:lang w:val="en-GB"/>
        </w:rPr>
        <w:t xml:space="preserve"> Austria</w:t>
      </w:r>
      <w:r w:rsidR="00C02F5A" w:rsidRPr="00CC08C2">
        <w:rPr>
          <w:rFonts w:ascii="Verdana" w:hAnsi="Verdana"/>
          <w:b/>
          <w:sz w:val="20"/>
          <w:szCs w:val="20"/>
          <w:lang w:val="en-GB"/>
        </w:rPr>
        <w:tab/>
      </w:r>
      <w:r w:rsidR="00C02F5A" w:rsidRPr="00CC08C2">
        <w:rPr>
          <w:rFonts w:ascii="Verdana" w:hAnsi="Verdana"/>
          <w:b/>
          <w:sz w:val="20"/>
          <w:szCs w:val="20"/>
          <w:lang w:val="en-GB"/>
        </w:rPr>
        <w:tab/>
      </w:r>
      <w:r w:rsidR="00C02F5A" w:rsidRPr="00CC08C2">
        <w:rPr>
          <w:rFonts w:ascii="Verdana" w:hAnsi="Verdana"/>
          <w:b/>
          <w:sz w:val="20"/>
          <w:szCs w:val="20"/>
          <w:lang w:val="en-GB"/>
        </w:rPr>
        <w:tab/>
      </w:r>
      <w:r w:rsidR="00C02F5A" w:rsidRPr="00CC08C2">
        <w:rPr>
          <w:rFonts w:ascii="Verdana" w:hAnsi="Verdana"/>
          <w:b/>
          <w:sz w:val="20"/>
          <w:szCs w:val="20"/>
          <w:lang w:val="en-GB"/>
        </w:rPr>
        <w:tab/>
      </w:r>
      <w:r w:rsidR="00C02F5A" w:rsidRPr="00CC08C2">
        <w:rPr>
          <w:rFonts w:ascii="Verdana" w:hAnsi="Verdana"/>
          <w:b/>
          <w:sz w:val="20"/>
          <w:szCs w:val="20"/>
          <w:lang w:val="en-GB"/>
        </w:rPr>
        <w:tab/>
      </w:r>
      <w:r>
        <w:rPr>
          <w:rFonts w:ascii="Verdana" w:hAnsi="Verdana"/>
          <w:b/>
          <w:sz w:val="20"/>
          <w:szCs w:val="20"/>
          <w:lang w:val="en-GB"/>
        </w:rPr>
        <w:t>Gottfried Bacher</w:t>
      </w:r>
    </w:p>
    <w:p w14:paraId="2519FB79" w14:textId="77777777" w:rsidR="00E7188C" w:rsidRDefault="00E7188C"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b/>
          <w:sz w:val="20"/>
          <w:szCs w:val="20"/>
          <w:lang w:val="en-GB"/>
        </w:rPr>
      </w:pPr>
      <w:r>
        <w:rPr>
          <w:rFonts w:ascii="Verdana" w:hAnsi="Verdana"/>
          <w:b/>
          <w:sz w:val="20"/>
          <w:szCs w:val="20"/>
          <w:lang w:val="en-GB"/>
        </w:rPr>
        <w:t>Co-</w:t>
      </w:r>
      <w:r w:rsidRPr="00CC08C2">
        <w:rPr>
          <w:rFonts w:ascii="Verdana" w:hAnsi="Verdana"/>
          <w:b/>
          <w:sz w:val="20"/>
          <w:szCs w:val="20"/>
          <w:lang w:val="en-GB"/>
        </w:rPr>
        <w:t>Chair:</w:t>
      </w:r>
      <w:r>
        <w:rPr>
          <w:rFonts w:ascii="Verdana" w:hAnsi="Verdana"/>
          <w:b/>
          <w:sz w:val="20"/>
          <w:szCs w:val="20"/>
          <w:lang w:val="en-GB"/>
        </w:rPr>
        <w:t xml:space="preserve"> </w:t>
      </w:r>
      <w:r w:rsidRPr="00CC08C2">
        <w:rPr>
          <w:rFonts w:ascii="Verdana" w:hAnsi="Verdana"/>
          <w:b/>
          <w:sz w:val="20"/>
          <w:szCs w:val="20"/>
          <w:lang w:val="en-GB"/>
        </w:rPr>
        <w:t>Germany</w:t>
      </w:r>
      <w:r>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CC08C2">
        <w:rPr>
          <w:rFonts w:ascii="Verdana" w:hAnsi="Verdana"/>
          <w:b/>
          <w:sz w:val="20"/>
          <w:szCs w:val="20"/>
          <w:lang w:val="en-GB"/>
        </w:rPr>
        <w:t>Peter Greisler</w:t>
      </w:r>
    </w:p>
    <w:p w14:paraId="70D1221A" w14:textId="77777777" w:rsidR="00E7188C" w:rsidRDefault="00E7188C"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b/>
          <w:sz w:val="20"/>
          <w:szCs w:val="20"/>
          <w:lang w:val="en-GB"/>
        </w:rPr>
        <w:t>Co-</w:t>
      </w:r>
      <w:r w:rsidRPr="00CC08C2">
        <w:rPr>
          <w:rFonts w:ascii="Verdana" w:hAnsi="Verdana"/>
          <w:b/>
          <w:sz w:val="20"/>
          <w:szCs w:val="20"/>
          <w:lang w:val="en-GB"/>
        </w:rPr>
        <w:t>Chair:</w:t>
      </w:r>
      <w:r>
        <w:rPr>
          <w:rFonts w:ascii="Verdana" w:hAnsi="Verdana"/>
          <w:b/>
          <w:sz w:val="20"/>
          <w:szCs w:val="20"/>
          <w:lang w:val="en-GB"/>
        </w:rPr>
        <w:t xml:space="preserve"> Spain</w:t>
      </w:r>
      <w:r>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t>Luis Delgado</w:t>
      </w:r>
    </w:p>
    <w:p w14:paraId="221634C9" w14:textId="77777777" w:rsidR="00982D17" w:rsidRDefault="00982D17"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Support to the Co-Chairs</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t xml:space="preserve">Kathleen </w:t>
      </w:r>
      <w:proofErr w:type="spellStart"/>
      <w:r>
        <w:rPr>
          <w:rFonts w:ascii="Verdana" w:hAnsi="Verdana"/>
          <w:sz w:val="20"/>
          <w:szCs w:val="20"/>
          <w:lang w:val="en-GB"/>
        </w:rPr>
        <w:t>Ordnung</w:t>
      </w:r>
      <w:proofErr w:type="spellEnd"/>
    </w:p>
    <w:p w14:paraId="48F3C7E1" w14:textId="77777777" w:rsidR="00982D17" w:rsidRPr="00CC08C2" w:rsidRDefault="00982D17"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Support to the Co-Chairs</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t>Anna Fleischmann</w:t>
      </w:r>
    </w:p>
    <w:p w14:paraId="4B47D9CE" w14:textId="77777777" w:rsidR="00C02F5A" w:rsidRDefault="00C02F5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B</w:t>
      </w:r>
      <w:r w:rsidR="002B5E3E" w:rsidRPr="00CC08C2">
        <w:rPr>
          <w:rFonts w:ascii="Verdana" w:hAnsi="Verdana"/>
          <w:sz w:val="20"/>
          <w:szCs w:val="20"/>
          <w:lang w:val="en-GB"/>
        </w:rPr>
        <w:t>FUG</w:t>
      </w:r>
      <w:r w:rsidRPr="00CC08C2">
        <w:rPr>
          <w:rFonts w:ascii="Verdana" w:hAnsi="Verdana"/>
          <w:sz w:val="20"/>
          <w:szCs w:val="20"/>
          <w:lang w:val="en-GB"/>
        </w:rPr>
        <w:t xml:space="preserve"> Secretariat</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proofErr w:type="spellStart"/>
      <w:r w:rsidR="00C628B8">
        <w:rPr>
          <w:rFonts w:ascii="Verdana" w:hAnsi="Verdana"/>
          <w:sz w:val="20"/>
          <w:szCs w:val="20"/>
          <w:lang w:val="en-GB"/>
        </w:rPr>
        <w:t>Gayane</w:t>
      </w:r>
      <w:proofErr w:type="spellEnd"/>
      <w:r w:rsidR="00C628B8">
        <w:rPr>
          <w:rFonts w:ascii="Verdana" w:hAnsi="Verdana"/>
          <w:sz w:val="20"/>
          <w:szCs w:val="20"/>
          <w:lang w:val="en-GB"/>
        </w:rPr>
        <w:t xml:space="preserve"> </w:t>
      </w:r>
      <w:proofErr w:type="spellStart"/>
      <w:r w:rsidR="00C628B8">
        <w:rPr>
          <w:rFonts w:ascii="Verdana" w:hAnsi="Verdana"/>
          <w:sz w:val="20"/>
          <w:szCs w:val="20"/>
          <w:lang w:val="en-GB"/>
        </w:rPr>
        <w:t>Harutyunyan</w:t>
      </w:r>
      <w:proofErr w:type="spellEnd"/>
    </w:p>
    <w:p w14:paraId="1E7B903A" w14:textId="77777777" w:rsidR="00C628B8" w:rsidRDefault="00C628B8"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BFUG Secretariat</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proofErr w:type="spellStart"/>
      <w:r>
        <w:rPr>
          <w:rFonts w:ascii="Verdana" w:hAnsi="Verdana"/>
          <w:sz w:val="20"/>
          <w:szCs w:val="20"/>
          <w:lang w:val="en-GB"/>
        </w:rPr>
        <w:t>Hayk</w:t>
      </w:r>
      <w:proofErr w:type="spellEnd"/>
      <w:r>
        <w:rPr>
          <w:rFonts w:ascii="Verdana" w:hAnsi="Verdana"/>
          <w:sz w:val="20"/>
          <w:szCs w:val="20"/>
          <w:lang w:val="en-GB"/>
        </w:rPr>
        <w:t xml:space="preserve"> </w:t>
      </w:r>
      <w:proofErr w:type="spellStart"/>
      <w:r>
        <w:rPr>
          <w:rFonts w:ascii="Verdana" w:hAnsi="Verdana"/>
          <w:sz w:val="20"/>
          <w:szCs w:val="20"/>
          <w:lang w:val="en-GB"/>
        </w:rPr>
        <w:t>Sargsyan</w:t>
      </w:r>
      <w:proofErr w:type="spellEnd"/>
    </w:p>
    <w:p w14:paraId="0558B320" w14:textId="77777777" w:rsidR="00BA4E9A" w:rsidRDefault="00BA4E9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Armenia</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proofErr w:type="spellStart"/>
      <w:r>
        <w:rPr>
          <w:rFonts w:ascii="Verdana" w:hAnsi="Verdana"/>
          <w:sz w:val="20"/>
          <w:szCs w:val="20"/>
          <w:lang w:val="en-GB"/>
        </w:rPr>
        <w:t>Lusine</w:t>
      </w:r>
      <w:proofErr w:type="spellEnd"/>
      <w:r>
        <w:rPr>
          <w:rFonts w:ascii="Verdana" w:hAnsi="Verdana"/>
          <w:sz w:val="20"/>
          <w:szCs w:val="20"/>
          <w:lang w:val="en-GB"/>
        </w:rPr>
        <w:t xml:space="preserve"> </w:t>
      </w:r>
      <w:proofErr w:type="spellStart"/>
      <w:r>
        <w:rPr>
          <w:rFonts w:ascii="Verdana" w:hAnsi="Verdana"/>
          <w:sz w:val="20"/>
          <w:szCs w:val="20"/>
          <w:lang w:val="en-GB"/>
        </w:rPr>
        <w:t>Madoyan</w:t>
      </w:r>
      <w:proofErr w:type="spellEnd"/>
    </w:p>
    <w:p w14:paraId="36DC92FD" w14:textId="77777777" w:rsidR="00C02F5A" w:rsidRPr="00CC08C2" w:rsidRDefault="00C02F5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Belgium / Flemish Community</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t xml:space="preserve">Magalie </w:t>
      </w:r>
      <w:proofErr w:type="spellStart"/>
      <w:r w:rsidRPr="00CC08C2">
        <w:rPr>
          <w:rFonts w:ascii="Verdana" w:hAnsi="Verdana"/>
          <w:sz w:val="20"/>
          <w:szCs w:val="20"/>
          <w:lang w:val="en-GB"/>
        </w:rPr>
        <w:t>Soenen</w:t>
      </w:r>
      <w:proofErr w:type="spellEnd"/>
    </w:p>
    <w:p w14:paraId="46FFCEDF" w14:textId="77777777" w:rsidR="00C02F5A" w:rsidRPr="00CC08C2" w:rsidRDefault="00C02F5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Belgium / French Community</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t>Kevin Guillaume</w:t>
      </w:r>
    </w:p>
    <w:p w14:paraId="5EB02E7B" w14:textId="77777777" w:rsidR="00C02F5A" w:rsidRDefault="00C02F5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Cyprus</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006C66BF" w:rsidRPr="00CC08C2">
        <w:rPr>
          <w:rFonts w:ascii="Verdana" w:hAnsi="Verdana"/>
          <w:sz w:val="20"/>
          <w:szCs w:val="20"/>
          <w:lang w:val="en-GB"/>
        </w:rPr>
        <w:tab/>
      </w:r>
      <w:r w:rsidR="001639B5">
        <w:rPr>
          <w:rFonts w:ascii="Verdana" w:hAnsi="Verdana"/>
          <w:sz w:val="20"/>
          <w:szCs w:val="20"/>
          <w:lang w:val="en-GB"/>
        </w:rPr>
        <w:t xml:space="preserve">Christos </w:t>
      </w:r>
      <w:proofErr w:type="spellStart"/>
      <w:r w:rsidR="001639B5">
        <w:rPr>
          <w:rFonts w:ascii="Verdana" w:hAnsi="Verdana"/>
          <w:sz w:val="20"/>
          <w:szCs w:val="20"/>
          <w:lang w:val="en-GB"/>
        </w:rPr>
        <w:t>Pouyioukkas</w:t>
      </w:r>
      <w:proofErr w:type="spellEnd"/>
    </w:p>
    <w:p w14:paraId="27F40CFC" w14:textId="77777777" w:rsidR="00120D59" w:rsidRPr="00B85FC5" w:rsidRDefault="00120D59"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de-DE"/>
        </w:rPr>
      </w:pPr>
      <w:proofErr w:type="spellStart"/>
      <w:r w:rsidRPr="00B85FC5">
        <w:rPr>
          <w:rFonts w:ascii="Verdana" w:hAnsi="Verdana"/>
          <w:sz w:val="20"/>
          <w:szCs w:val="20"/>
          <w:lang w:val="de-DE"/>
        </w:rPr>
        <w:t>Denmark</w:t>
      </w:r>
      <w:proofErr w:type="spellEnd"/>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t xml:space="preserve">Line </w:t>
      </w:r>
      <w:proofErr w:type="spellStart"/>
      <w:r w:rsidRPr="00B85FC5">
        <w:rPr>
          <w:rFonts w:ascii="Verdana" w:hAnsi="Verdana"/>
          <w:sz w:val="20"/>
          <w:szCs w:val="20"/>
          <w:lang w:val="de-DE"/>
        </w:rPr>
        <w:t>Verbik</w:t>
      </w:r>
      <w:proofErr w:type="spellEnd"/>
      <w:r w:rsidRPr="00B85FC5">
        <w:rPr>
          <w:rFonts w:ascii="Verdana" w:hAnsi="Verdana"/>
          <w:sz w:val="20"/>
          <w:szCs w:val="20"/>
          <w:lang w:val="de-DE"/>
        </w:rPr>
        <w:t xml:space="preserve"> </w:t>
      </w:r>
      <w:proofErr w:type="spellStart"/>
      <w:r w:rsidRPr="00B85FC5">
        <w:rPr>
          <w:rFonts w:ascii="Verdana" w:hAnsi="Verdana"/>
          <w:sz w:val="20"/>
          <w:szCs w:val="20"/>
          <w:lang w:val="de-DE"/>
        </w:rPr>
        <w:t>Byriel</w:t>
      </w:r>
      <w:proofErr w:type="spellEnd"/>
    </w:p>
    <w:p w14:paraId="58A2F364" w14:textId="77777777" w:rsidR="00962809" w:rsidRPr="00B85FC5" w:rsidRDefault="00962809"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de-DE"/>
        </w:rPr>
      </w:pPr>
      <w:r w:rsidRPr="00B85FC5">
        <w:rPr>
          <w:rFonts w:ascii="Verdana" w:hAnsi="Verdana"/>
          <w:sz w:val="20"/>
          <w:szCs w:val="20"/>
          <w:lang w:val="de-DE"/>
        </w:rPr>
        <w:t>France</w:t>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t xml:space="preserve">Hélène </w:t>
      </w:r>
      <w:proofErr w:type="spellStart"/>
      <w:r w:rsidRPr="00B85FC5">
        <w:rPr>
          <w:rFonts w:ascii="Verdana" w:hAnsi="Verdana"/>
          <w:sz w:val="20"/>
          <w:szCs w:val="20"/>
          <w:lang w:val="de-DE"/>
        </w:rPr>
        <w:t>Lagier</w:t>
      </w:r>
      <w:proofErr w:type="spellEnd"/>
    </w:p>
    <w:p w14:paraId="7E6026FB" w14:textId="77777777" w:rsidR="00C02F5A" w:rsidRPr="00CC08C2" w:rsidRDefault="00CE47BD"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Germany</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00120D59">
        <w:rPr>
          <w:rFonts w:ascii="Verdana" w:hAnsi="Verdana"/>
          <w:sz w:val="20"/>
          <w:szCs w:val="20"/>
          <w:lang w:val="en-GB"/>
        </w:rPr>
        <w:t xml:space="preserve">Birgit </w:t>
      </w:r>
      <w:proofErr w:type="spellStart"/>
      <w:r w:rsidR="00120D59">
        <w:rPr>
          <w:rFonts w:ascii="Verdana" w:hAnsi="Verdana"/>
          <w:sz w:val="20"/>
          <w:szCs w:val="20"/>
          <w:lang w:val="en-GB"/>
        </w:rPr>
        <w:t>Galler</w:t>
      </w:r>
      <w:proofErr w:type="spellEnd"/>
    </w:p>
    <w:p w14:paraId="49C45B5A" w14:textId="77777777" w:rsidR="005A6D43" w:rsidRDefault="005A6D43"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Lithuania</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proofErr w:type="spellStart"/>
      <w:r>
        <w:rPr>
          <w:rFonts w:ascii="Verdana" w:hAnsi="Verdana"/>
          <w:sz w:val="20"/>
          <w:szCs w:val="20"/>
          <w:lang w:val="en-GB"/>
        </w:rPr>
        <w:t>Jolita</w:t>
      </w:r>
      <w:proofErr w:type="spellEnd"/>
      <w:r>
        <w:rPr>
          <w:rFonts w:ascii="Verdana" w:hAnsi="Verdana"/>
          <w:sz w:val="20"/>
          <w:szCs w:val="20"/>
          <w:lang w:val="en-GB"/>
        </w:rPr>
        <w:t xml:space="preserve"> </w:t>
      </w:r>
      <w:proofErr w:type="spellStart"/>
      <w:r>
        <w:rPr>
          <w:rFonts w:ascii="Verdana" w:hAnsi="Verdana"/>
          <w:sz w:val="20"/>
          <w:szCs w:val="20"/>
          <w:lang w:val="en-GB"/>
        </w:rPr>
        <w:t>Butkiene</w:t>
      </w:r>
      <w:proofErr w:type="spellEnd"/>
    </w:p>
    <w:p w14:paraId="0CF16264" w14:textId="77777777" w:rsidR="008510AF" w:rsidRPr="00E65BEF" w:rsidRDefault="008510AF"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rPr>
      </w:pPr>
      <w:r w:rsidRPr="00CC08C2">
        <w:rPr>
          <w:rFonts w:ascii="Verdana" w:hAnsi="Verdana"/>
          <w:sz w:val="20"/>
          <w:szCs w:val="20"/>
          <w:lang w:val="en-GB"/>
        </w:rPr>
        <w:t>The Netherlands</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00E65BEF" w:rsidRPr="00E65BEF">
        <w:rPr>
          <w:rFonts w:ascii="Verdana" w:hAnsi="Verdana"/>
          <w:sz w:val="20"/>
          <w:szCs w:val="20"/>
          <w:lang w:val="nl-NL"/>
        </w:rPr>
        <w:t>Robin van IJperen</w:t>
      </w:r>
    </w:p>
    <w:p w14:paraId="23584FE0" w14:textId="77777777" w:rsidR="00FF27D3" w:rsidRPr="00CC08C2" w:rsidRDefault="00D9747A" w:rsidP="00163400">
      <w:pPr>
        <w:pStyle w:val="PlainText"/>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rPr>
          <w:rFonts w:ascii="Verdana" w:hAnsi="Verdana"/>
          <w:sz w:val="20"/>
          <w:szCs w:val="20"/>
          <w:lang w:val="en-GB"/>
        </w:rPr>
      </w:pPr>
      <w:r w:rsidRPr="00CC08C2">
        <w:rPr>
          <w:rFonts w:ascii="Verdana" w:hAnsi="Verdana"/>
          <w:sz w:val="20"/>
          <w:szCs w:val="20"/>
          <w:lang w:val="en-GB"/>
        </w:rPr>
        <w:t>Poland</w:t>
      </w:r>
      <w:r w:rsidR="00031946" w:rsidRPr="00CC08C2">
        <w:rPr>
          <w:rFonts w:ascii="Verdana" w:hAnsi="Verdana"/>
          <w:sz w:val="20"/>
          <w:szCs w:val="20"/>
          <w:lang w:val="en-GB"/>
        </w:rPr>
        <w:tab/>
      </w:r>
      <w:r w:rsidR="00031946" w:rsidRPr="00CC08C2">
        <w:rPr>
          <w:rFonts w:ascii="Verdana" w:hAnsi="Verdana"/>
          <w:sz w:val="20"/>
          <w:szCs w:val="20"/>
          <w:lang w:val="en-GB"/>
        </w:rPr>
        <w:tab/>
      </w:r>
      <w:r w:rsidR="00031946" w:rsidRPr="00CC08C2">
        <w:rPr>
          <w:rFonts w:ascii="Verdana" w:hAnsi="Verdana"/>
          <w:sz w:val="20"/>
          <w:szCs w:val="20"/>
          <w:lang w:val="en-GB"/>
        </w:rPr>
        <w:tab/>
      </w:r>
      <w:r w:rsidR="00031946" w:rsidRPr="00CC08C2">
        <w:rPr>
          <w:rFonts w:ascii="Verdana" w:hAnsi="Verdana"/>
          <w:sz w:val="20"/>
          <w:szCs w:val="20"/>
          <w:lang w:val="en-GB"/>
        </w:rPr>
        <w:tab/>
      </w:r>
      <w:r w:rsidR="00031946" w:rsidRPr="00CC08C2">
        <w:rPr>
          <w:rFonts w:ascii="Verdana" w:hAnsi="Verdana"/>
          <w:sz w:val="20"/>
          <w:szCs w:val="20"/>
          <w:lang w:val="en-GB"/>
        </w:rPr>
        <w:tab/>
      </w:r>
      <w:r w:rsidR="00031946" w:rsidRPr="00CC08C2">
        <w:rPr>
          <w:rFonts w:ascii="Verdana" w:hAnsi="Verdana"/>
          <w:sz w:val="20"/>
          <w:szCs w:val="20"/>
          <w:lang w:val="en-GB"/>
        </w:rPr>
        <w:tab/>
      </w:r>
      <w:r w:rsidR="00031946" w:rsidRPr="00CC08C2">
        <w:rPr>
          <w:rFonts w:ascii="Verdana" w:hAnsi="Verdana"/>
          <w:sz w:val="20"/>
          <w:szCs w:val="20"/>
          <w:lang w:val="en-GB"/>
        </w:rPr>
        <w:tab/>
      </w:r>
      <w:r w:rsidR="005A6D43">
        <w:rPr>
          <w:rFonts w:ascii="Verdana" w:hAnsi="Verdana"/>
          <w:sz w:val="20"/>
          <w:szCs w:val="20"/>
          <w:lang w:val="en-GB"/>
        </w:rPr>
        <w:t xml:space="preserve">Anna </w:t>
      </w:r>
      <w:proofErr w:type="spellStart"/>
      <w:r w:rsidR="005A6D43">
        <w:rPr>
          <w:rFonts w:ascii="Verdana" w:hAnsi="Verdana"/>
          <w:sz w:val="20"/>
          <w:szCs w:val="20"/>
          <w:lang w:val="en-GB"/>
        </w:rPr>
        <w:t>Majda</w:t>
      </w:r>
      <w:proofErr w:type="spellEnd"/>
    </w:p>
    <w:p w14:paraId="0DFD0B09" w14:textId="77777777" w:rsidR="008510AF" w:rsidRPr="00CC08C2" w:rsidRDefault="008510AF"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Slovenia</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proofErr w:type="spellStart"/>
      <w:r w:rsidR="00D353A3">
        <w:rPr>
          <w:rFonts w:ascii="Verdana" w:hAnsi="Verdana"/>
          <w:sz w:val="20"/>
          <w:szCs w:val="20"/>
          <w:lang w:val="en-GB"/>
        </w:rPr>
        <w:t>Alenka</w:t>
      </w:r>
      <w:proofErr w:type="spellEnd"/>
      <w:r w:rsidR="00D353A3">
        <w:rPr>
          <w:rFonts w:ascii="Verdana" w:hAnsi="Verdana"/>
          <w:sz w:val="20"/>
          <w:szCs w:val="20"/>
          <w:lang w:val="en-GB"/>
        </w:rPr>
        <w:t xml:space="preserve"> </w:t>
      </w:r>
      <w:proofErr w:type="spellStart"/>
      <w:r w:rsidR="00D353A3">
        <w:rPr>
          <w:rFonts w:ascii="Verdana" w:hAnsi="Verdana"/>
          <w:sz w:val="20"/>
          <w:szCs w:val="20"/>
          <w:lang w:val="en-GB"/>
        </w:rPr>
        <w:t>Flander</w:t>
      </w:r>
      <w:proofErr w:type="spellEnd"/>
    </w:p>
    <w:p w14:paraId="3F9D16C3" w14:textId="77777777" w:rsidR="00D9747A" w:rsidRDefault="00D9747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UK</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00EC69BE">
        <w:rPr>
          <w:rFonts w:ascii="Verdana" w:hAnsi="Verdana"/>
          <w:sz w:val="20"/>
          <w:szCs w:val="20"/>
          <w:lang w:val="en-GB"/>
        </w:rPr>
        <w:t>Matthew Brown</w:t>
      </w:r>
    </w:p>
    <w:p w14:paraId="087EFD0D" w14:textId="77777777" w:rsidR="009F2674" w:rsidRDefault="006C2EC1"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BUSINESS EUROPE</w:t>
      </w:r>
      <w:r w:rsidR="009F2674">
        <w:rPr>
          <w:rFonts w:ascii="Verdana" w:hAnsi="Verdana"/>
          <w:sz w:val="20"/>
          <w:szCs w:val="20"/>
          <w:lang w:val="en-GB"/>
        </w:rPr>
        <w:tab/>
      </w:r>
      <w:r w:rsidR="009F2674">
        <w:rPr>
          <w:rFonts w:ascii="Verdana" w:hAnsi="Verdana"/>
          <w:sz w:val="20"/>
          <w:szCs w:val="20"/>
          <w:lang w:val="en-GB"/>
        </w:rPr>
        <w:tab/>
      </w:r>
      <w:r w:rsidR="009F2674">
        <w:rPr>
          <w:rFonts w:ascii="Verdana" w:hAnsi="Verdana"/>
          <w:sz w:val="20"/>
          <w:szCs w:val="20"/>
          <w:lang w:val="en-GB"/>
        </w:rPr>
        <w:tab/>
      </w:r>
      <w:r w:rsidR="009F2674">
        <w:rPr>
          <w:rFonts w:ascii="Verdana" w:hAnsi="Verdana"/>
          <w:sz w:val="20"/>
          <w:szCs w:val="20"/>
          <w:lang w:val="en-GB"/>
        </w:rPr>
        <w:tab/>
      </w:r>
      <w:r w:rsidR="009F2674">
        <w:rPr>
          <w:rFonts w:ascii="Verdana" w:hAnsi="Verdana"/>
          <w:sz w:val="20"/>
          <w:szCs w:val="20"/>
          <w:lang w:val="en-GB"/>
        </w:rPr>
        <w:tab/>
        <w:t xml:space="preserve">Irene </w:t>
      </w:r>
      <w:proofErr w:type="spellStart"/>
      <w:r w:rsidR="009F2674">
        <w:rPr>
          <w:rFonts w:ascii="Verdana" w:hAnsi="Verdana"/>
          <w:sz w:val="20"/>
          <w:szCs w:val="20"/>
          <w:lang w:val="en-GB"/>
        </w:rPr>
        <w:t>Seling</w:t>
      </w:r>
      <w:proofErr w:type="spellEnd"/>
    </w:p>
    <w:p w14:paraId="0ABE96C5" w14:textId="77777777" w:rsidR="00E647DE" w:rsidRPr="00CC08C2" w:rsidRDefault="00E647DE"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Council of Europe</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t xml:space="preserve">Jean-Philippe </w:t>
      </w:r>
      <w:proofErr w:type="spellStart"/>
      <w:r>
        <w:rPr>
          <w:rFonts w:ascii="Verdana" w:hAnsi="Verdana"/>
          <w:sz w:val="20"/>
          <w:szCs w:val="20"/>
          <w:lang w:val="en-GB"/>
        </w:rPr>
        <w:t>Restoueix</w:t>
      </w:r>
      <w:proofErr w:type="spellEnd"/>
    </w:p>
    <w:p w14:paraId="4CAABC23" w14:textId="1F9AEAB4" w:rsidR="008510AF" w:rsidRDefault="00121C4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EI</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proofErr w:type="spellStart"/>
      <w:r w:rsidR="00360554" w:rsidRPr="00360554">
        <w:rPr>
          <w:rFonts w:ascii="Verdana" w:hAnsi="Verdana" w:cs="Segoe UI"/>
          <w:color w:val="000000"/>
          <w:sz w:val="20"/>
          <w:szCs w:val="20"/>
        </w:rPr>
        <w:t>María</w:t>
      </w:r>
      <w:proofErr w:type="spellEnd"/>
      <w:r w:rsidR="00360554" w:rsidRPr="00360554">
        <w:rPr>
          <w:rFonts w:ascii="Verdana" w:hAnsi="Verdana" w:cs="Segoe UI"/>
          <w:color w:val="000000"/>
          <w:sz w:val="20"/>
          <w:szCs w:val="20"/>
        </w:rPr>
        <w:t xml:space="preserve"> Luisa Sánchez </w:t>
      </w:r>
      <w:proofErr w:type="spellStart"/>
      <w:r w:rsidR="00360554" w:rsidRPr="00360554">
        <w:rPr>
          <w:rFonts w:ascii="Verdana" w:hAnsi="Verdana" w:cs="Segoe UI"/>
          <w:color w:val="000000"/>
          <w:sz w:val="20"/>
          <w:szCs w:val="20"/>
        </w:rPr>
        <w:t>Simón</w:t>
      </w:r>
      <w:proofErr w:type="spellEnd"/>
    </w:p>
    <w:p w14:paraId="4D0069E0" w14:textId="77777777" w:rsidR="00E647DE" w:rsidRDefault="00E647DE"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ENQA</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t xml:space="preserve">Maria </w:t>
      </w:r>
      <w:proofErr w:type="spellStart"/>
      <w:r>
        <w:rPr>
          <w:rFonts w:ascii="Verdana" w:hAnsi="Verdana"/>
          <w:sz w:val="20"/>
          <w:szCs w:val="20"/>
          <w:lang w:val="en-GB"/>
        </w:rPr>
        <w:t>Kelo</w:t>
      </w:r>
      <w:proofErr w:type="spellEnd"/>
    </w:p>
    <w:p w14:paraId="23EA8414" w14:textId="77777777" w:rsidR="00DD00B8" w:rsidRPr="00B85FC5" w:rsidRDefault="00DD00B8"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de-DE"/>
        </w:rPr>
      </w:pPr>
      <w:r w:rsidRPr="00B85FC5">
        <w:rPr>
          <w:rFonts w:ascii="Verdana" w:hAnsi="Verdana"/>
          <w:sz w:val="20"/>
          <w:szCs w:val="20"/>
          <w:lang w:val="de-DE"/>
        </w:rPr>
        <w:t>EQAR</w:t>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r>
      <w:r w:rsidRPr="00B85FC5">
        <w:rPr>
          <w:rFonts w:ascii="Verdana" w:hAnsi="Verdana"/>
          <w:sz w:val="20"/>
          <w:szCs w:val="20"/>
          <w:lang w:val="de-DE"/>
        </w:rPr>
        <w:tab/>
        <w:t xml:space="preserve">Eric </w:t>
      </w:r>
      <w:proofErr w:type="spellStart"/>
      <w:r w:rsidRPr="00B85FC5">
        <w:rPr>
          <w:rFonts w:ascii="Verdana" w:hAnsi="Verdana"/>
          <w:sz w:val="20"/>
          <w:szCs w:val="20"/>
          <w:lang w:val="de-DE"/>
        </w:rPr>
        <w:t>Froment</w:t>
      </w:r>
      <w:proofErr w:type="spellEnd"/>
    </w:p>
    <w:p w14:paraId="76D9B49A" w14:textId="68571178" w:rsidR="00962809" w:rsidRPr="000F47FA" w:rsidRDefault="00962809"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de-DE"/>
        </w:rPr>
      </w:pPr>
      <w:r w:rsidRPr="000F47FA">
        <w:rPr>
          <w:rFonts w:ascii="Verdana" w:hAnsi="Verdana"/>
          <w:sz w:val="20"/>
          <w:szCs w:val="20"/>
          <w:lang w:val="de-DE"/>
        </w:rPr>
        <w:lastRenderedPageBreak/>
        <w:t>ESU</w:t>
      </w:r>
      <w:r w:rsidR="00065692">
        <w:rPr>
          <w:rFonts w:ascii="Verdana" w:hAnsi="Verdana"/>
          <w:sz w:val="20"/>
          <w:szCs w:val="20"/>
          <w:lang w:val="de-DE"/>
        </w:rPr>
        <w:t xml:space="preserve"> (Germany)</w:t>
      </w:r>
      <w:r w:rsidRPr="000F47FA">
        <w:rPr>
          <w:rFonts w:ascii="Verdana" w:hAnsi="Verdana"/>
          <w:sz w:val="20"/>
          <w:szCs w:val="20"/>
          <w:lang w:val="de-DE"/>
        </w:rPr>
        <w:tab/>
      </w:r>
      <w:r w:rsidRPr="000F47FA">
        <w:rPr>
          <w:rFonts w:ascii="Verdana" w:hAnsi="Verdana"/>
          <w:sz w:val="20"/>
          <w:szCs w:val="20"/>
          <w:lang w:val="de-DE"/>
        </w:rPr>
        <w:tab/>
      </w:r>
      <w:r w:rsidRPr="000F47FA">
        <w:rPr>
          <w:rFonts w:ascii="Verdana" w:hAnsi="Verdana"/>
          <w:sz w:val="20"/>
          <w:szCs w:val="20"/>
          <w:lang w:val="de-DE"/>
        </w:rPr>
        <w:tab/>
      </w:r>
      <w:r w:rsidRPr="000F47FA">
        <w:rPr>
          <w:rFonts w:ascii="Verdana" w:hAnsi="Verdana"/>
          <w:sz w:val="20"/>
          <w:szCs w:val="20"/>
          <w:lang w:val="de-DE"/>
        </w:rPr>
        <w:tab/>
      </w:r>
      <w:r w:rsidRPr="000F47FA">
        <w:rPr>
          <w:rFonts w:ascii="Verdana" w:hAnsi="Verdana"/>
          <w:sz w:val="20"/>
          <w:szCs w:val="20"/>
          <w:lang w:val="de-DE"/>
        </w:rPr>
        <w:tab/>
      </w:r>
      <w:proofErr w:type="spellStart"/>
      <w:r w:rsidR="00DD00B8" w:rsidRPr="000F47FA">
        <w:rPr>
          <w:rFonts w:ascii="Verdana" w:hAnsi="Verdana"/>
          <w:sz w:val="20"/>
          <w:szCs w:val="20"/>
          <w:lang w:val="de-DE"/>
        </w:rPr>
        <w:t>Tinja</w:t>
      </w:r>
      <w:proofErr w:type="spellEnd"/>
      <w:r w:rsidR="00DD00B8" w:rsidRPr="000F47FA">
        <w:rPr>
          <w:rFonts w:ascii="Verdana" w:hAnsi="Verdana"/>
          <w:sz w:val="20"/>
          <w:szCs w:val="20"/>
          <w:lang w:val="de-DE"/>
        </w:rPr>
        <w:t xml:space="preserve"> </w:t>
      </w:r>
      <w:proofErr w:type="spellStart"/>
      <w:r w:rsidR="00DD00B8" w:rsidRPr="000F47FA">
        <w:rPr>
          <w:rFonts w:ascii="Verdana" w:hAnsi="Verdana"/>
          <w:sz w:val="20"/>
          <w:szCs w:val="20"/>
          <w:lang w:val="de-DE"/>
        </w:rPr>
        <w:t>Zerzer</w:t>
      </w:r>
      <w:proofErr w:type="spellEnd"/>
    </w:p>
    <w:p w14:paraId="18F260C6" w14:textId="77777777" w:rsidR="00962809" w:rsidRPr="00CC08C2" w:rsidRDefault="00962809"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EUA</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00BE5C0D" w:rsidRPr="00CC08C2">
        <w:rPr>
          <w:rFonts w:ascii="Verdana" w:hAnsi="Verdana"/>
          <w:sz w:val="20"/>
          <w:szCs w:val="20"/>
          <w:lang w:val="en-GB"/>
        </w:rPr>
        <w:t xml:space="preserve">Elizabeth </w:t>
      </w:r>
      <w:proofErr w:type="spellStart"/>
      <w:r w:rsidR="00BE5C0D" w:rsidRPr="00CC08C2">
        <w:rPr>
          <w:rFonts w:ascii="Verdana" w:hAnsi="Verdana"/>
          <w:sz w:val="20"/>
          <w:szCs w:val="20"/>
          <w:lang w:val="en-GB"/>
        </w:rPr>
        <w:t>Colucci</w:t>
      </w:r>
      <w:proofErr w:type="spellEnd"/>
    </w:p>
    <w:p w14:paraId="257743E7" w14:textId="77777777" w:rsidR="00303753" w:rsidRPr="00CC08C2" w:rsidRDefault="00A82401"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bCs/>
          <w:iCs/>
          <w:sz w:val="20"/>
          <w:szCs w:val="20"/>
          <w:lang w:val="en-GB"/>
        </w:rPr>
      </w:pPr>
      <w:r w:rsidRPr="00CC08C2">
        <w:rPr>
          <w:rFonts w:ascii="Verdana" w:hAnsi="Verdana"/>
          <w:sz w:val="20"/>
          <w:szCs w:val="20"/>
          <w:lang w:val="en-GB"/>
        </w:rPr>
        <w:t>European Commission</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00A346D9" w:rsidRPr="00CC08C2">
        <w:rPr>
          <w:rFonts w:ascii="Verdana" w:hAnsi="Verdana"/>
          <w:bCs/>
          <w:iCs/>
          <w:sz w:val="20"/>
          <w:szCs w:val="20"/>
          <w:lang w:val="en-GB"/>
        </w:rPr>
        <w:t>Maria-</w:t>
      </w:r>
      <w:proofErr w:type="spellStart"/>
      <w:r w:rsidR="00A346D9" w:rsidRPr="00CC08C2">
        <w:rPr>
          <w:rFonts w:ascii="Verdana" w:hAnsi="Verdana"/>
          <w:bCs/>
          <w:iCs/>
          <w:sz w:val="20"/>
          <w:szCs w:val="20"/>
          <w:lang w:val="en-GB"/>
        </w:rPr>
        <w:t>Kristín</w:t>
      </w:r>
      <w:proofErr w:type="spellEnd"/>
      <w:r w:rsidR="00A346D9" w:rsidRPr="00CC08C2">
        <w:rPr>
          <w:rFonts w:ascii="Verdana" w:hAnsi="Verdana"/>
          <w:bCs/>
          <w:iCs/>
          <w:sz w:val="20"/>
          <w:szCs w:val="20"/>
          <w:lang w:val="en-GB"/>
        </w:rPr>
        <w:t xml:space="preserve"> </w:t>
      </w:r>
      <w:proofErr w:type="spellStart"/>
      <w:r w:rsidR="00A346D9" w:rsidRPr="00CC08C2">
        <w:rPr>
          <w:rFonts w:ascii="Verdana" w:hAnsi="Verdana"/>
          <w:bCs/>
          <w:iCs/>
          <w:sz w:val="20"/>
          <w:szCs w:val="20"/>
          <w:lang w:val="en-GB"/>
        </w:rPr>
        <w:t>Gylfadóttir</w:t>
      </w:r>
      <w:proofErr w:type="spellEnd"/>
    </w:p>
    <w:p w14:paraId="6B74C2B1" w14:textId="77777777" w:rsidR="00D9747A" w:rsidRPr="00CC08C2" w:rsidRDefault="00D9747A"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sidRPr="00CC08C2">
        <w:rPr>
          <w:rFonts w:ascii="Verdana" w:hAnsi="Verdana"/>
          <w:sz w:val="20"/>
          <w:szCs w:val="20"/>
          <w:lang w:val="en-GB"/>
        </w:rPr>
        <w:t>European Commission</w:t>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r w:rsidRPr="00CC08C2">
        <w:rPr>
          <w:rFonts w:ascii="Verdana" w:hAnsi="Verdana"/>
          <w:sz w:val="20"/>
          <w:szCs w:val="20"/>
          <w:lang w:val="en-GB"/>
        </w:rPr>
        <w:tab/>
      </w:r>
      <w:proofErr w:type="spellStart"/>
      <w:r w:rsidR="005F79A3">
        <w:rPr>
          <w:rFonts w:ascii="Verdana" w:hAnsi="Verdana"/>
          <w:sz w:val="20"/>
          <w:szCs w:val="20"/>
          <w:lang w:val="en-GB"/>
        </w:rPr>
        <w:t>Ragnhild</w:t>
      </w:r>
      <w:proofErr w:type="spellEnd"/>
      <w:r w:rsidR="005F79A3">
        <w:rPr>
          <w:rFonts w:ascii="Verdana" w:hAnsi="Verdana"/>
          <w:sz w:val="20"/>
          <w:szCs w:val="20"/>
          <w:lang w:val="en-GB"/>
        </w:rPr>
        <w:t xml:space="preserve"> Berg</w:t>
      </w:r>
    </w:p>
    <w:p w14:paraId="795DEEF7" w14:textId="77777777" w:rsidR="003B5C67" w:rsidRDefault="006C2EC1"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Consultative Member</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Pr="00CC08C2">
        <w:rPr>
          <w:rFonts w:ascii="Verdana" w:hAnsi="Verdana"/>
          <w:sz w:val="20"/>
          <w:szCs w:val="20"/>
          <w:lang w:val="en-GB"/>
        </w:rPr>
        <w:t xml:space="preserve">Siegbert </w:t>
      </w:r>
      <w:proofErr w:type="spellStart"/>
      <w:r w:rsidRPr="00CC08C2">
        <w:rPr>
          <w:rFonts w:ascii="Verdana" w:hAnsi="Verdana"/>
          <w:sz w:val="20"/>
          <w:szCs w:val="20"/>
          <w:lang w:val="en-GB"/>
        </w:rPr>
        <w:t>Wuttig</w:t>
      </w:r>
      <w:proofErr w:type="spellEnd"/>
    </w:p>
    <w:p w14:paraId="23A584E0" w14:textId="543ECB38" w:rsidR="006C2EC1" w:rsidRDefault="006C2EC1" w:rsidP="00163400">
      <w:pPr>
        <w:pBdr>
          <w:top w:val="single" w:sz="4" w:space="1" w:color="auto"/>
          <w:left w:val="single" w:sz="4" w:space="4" w:color="auto"/>
          <w:bottom w:val="single" w:sz="4" w:space="1" w:color="auto"/>
          <w:right w:val="single" w:sz="4" w:space="4" w:color="auto"/>
          <w:between w:val="single" w:sz="4" w:space="1" w:color="auto"/>
          <w:bar w:val="single" w:sz="4" w:color="auto"/>
        </w:pBdr>
        <w:spacing w:line="288" w:lineRule="auto"/>
        <w:jc w:val="both"/>
        <w:rPr>
          <w:rFonts w:ascii="Verdana" w:hAnsi="Verdana"/>
          <w:sz w:val="20"/>
          <w:szCs w:val="20"/>
          <w:lang w:val="en-GB"/>
        </w:rPr>
      </w:pPr>
      <w:r>
        <w:rPr>
          <w:rFonts w:ascii="Verdana" w:hAnsi="Verdana"/>
          <w:sz w:val="20"/>
          <w:szCs w:val="20"/>
          <w:lang w:val="en-GB"/>
        </w:rPr>
        <w:t>Consultative Member</w:t>
      </w:r>
      <w:r>
        <w:rPr>
          <w:rFonts w:ascii="Verdana" w:hAnsi="Verdana"/>
          <w:sz w:val="20"/>
          <w:szCs w:val="20"/>
          <w:lang w:val="en-GB"/>
        </w:rPr>
        <w:tab/>
      </w:r>
      <w:r w:rsidR="00181C8B">
        <w:rPr>
          <w:rFonts w:ascii="Verdana" w:hAnsi="Verdana"/>
          <w:sz w:val="20"/>
          <w:szCs w:val="20"/>
          <w:lang w:val="en-GB"/>
        </w:rPr>
        <w:t xml:space="preserve"> (ACA)</w:t>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Pr>
          <w:rFonts w:ascii="Verdana" w:hAnsi="Verdana"/>
          <w:sz w:val="20"/>
          <w:szCs w:val="20"/>
          <w:lang w:val="en-GB"/>
        </w:rPr>
        <w:tab/>
      </w:r>
      <w:r w:rsidR="00126C27">
        <w:rPr>
          <w:rFonts w:ascii="Verdana" w:hAnsi="Verdana"/>
          <w:sz w:val="20"/>
          <w:szCs w:val="20"/>
          <w:lang w:val="en-GB"/>
        </w:rPr>
        <w:t xml:space="preserve">Irina </w:t>
      </w:r>
      <w:proofErr w:type="spellStart"/>
      <w:r w:rsidR="00126C27">
        <w:rPr>
          <w:rFonts w:ascii="Verdana" w:hAnsi="Verdana"/>
          <w:sz w:val="20"/>
          <w:szCs w:val="20"/>
          <w:lang w:val="en-GB"/>
        </w:rPr>
        <w:t>Ferencz</w:t>
      </w:r>
      <w:proofErr w:type="spellEnd"/>
    </w:p>
    <w:p w14:paraId="00024DD9" w14:textId="77777777" w:rsidR="005C7562" w:rsidRDefault="005C7562" w:rsidP="00173528">
      <w:pPr>
        <w:spacing w:line="288" w:lineRule="auto"/>
        <w:rPr>
          <w:rFonts w:ascii="Verdana" w:hAnsi="Verdana"/>
          <w:b/>
          <w:sz w:val="20"/>
          <w:szCs w:val="20"/>
          <w:lang w:val="en-GB"/>
        </w:rPr>
      </w:pPr>
    </w:p>
    <w:p w14:paraId="53747CC3" w14:textId="584F948A" w:rsidR="00FF27D3" w:rsidRPr="00867FA7" w:rsidRDefault="00CD553F" w:rsidP="00173528">
      <w:pPr>
        <w:spacing w:line="288" w:lineRule="auto"/>
        <w:rPr>
          <w:rFonts w:ascii="Verdana" w:hAnsi="Verdana"/>
          <w:sz w:val="20"/>
          <w:szCs w:val="20"/>
          <w:lang w:val="en-GB"/>
        </w:rPr>
      </w:pPr>
      <w:r w:rsidRPr="00867FA7">
        <w:rPr>
          <w:rFonts w:ascii="Verdana" w:hAnsi="Verdana"/>
          <w:sz w:val="20"/>
          <w:szCs w:val="20"/>
          <w:lang w:val="en-GB"/>
        </w:rPr>
        <w:t>Apologies</w:t>
      </w:r>
      <w:r w:rsidR="00F4523A" w:rsidRPr="00867FA7">
        <w:rPr>
          <w:rFonts w:ascii="Verdana" w:hAnsi="Verdana"/>
          <w:sz w:val="20"/>
          <w:szCs w:val="20"/>
          <w:lang w:val="en-GB"/>
        </w:rPr>
        <w:t xml:space="preserve"> </w:t>
      </w:r>
      <w:r w:rsidR="00163400" w:rsidRPr="00867FA7">
        <w:rPr>
          <w:rFonts w:ascii="Verdana" w:hAnsi="Verdana"/>
          <w:sz w:val="20"/>
          <w:szCs w:val="20"/>
          <w:lang w:val="en-GB"/>
        </w:rPr>
        <w:t xml:space="preserve">were </w:t>
      </w:r>
      <w:r w:rsidR="00F4523A" w:rsidRPr="00867FA7">
        <w:rPr>
          <w:rFonts w:ascii="Verdana" w:hAnsi="Verdana"/>
          <w:sz w:val="20"/>
          <w:szCs w:val="20"/>
          <w:lang w:val="en-GB"/>
        </w:rPr>
        <w:t>received from</w:t>
      </w:r>
      <w:r w:rsidRPr="00867FA7">
        <w:rPr>
          <w:rFonts w:ascii="Verdana" w:hAnsi="Verdana"/>
          <w:sz w:val="20"/>
          <w:szCs w:val="20"/>
          <w:lang w:val="en-GB"/>
        </w:rPr>
        <w:t xml:space="preserve">: </w:t>
      </w:r>
      <w:r w:rsidR="00993787" w:rsidRPr="00867FA7">
        <w:rPr>
          <w:rFonts w:ascii="Verdana" w:hAnsi="Verdana"/>
          <w:sz w:val="20"/>
          <w:szCs w:val="20"/>
          <w:lang w:val="en-GB"/>
        </w:rPr>
        <w:t>Patricia Pol</w:t>
      </w:r>
      <w:r w:rsidR="00F4523A" w:rsidRPr="00867FA7">
        <w:rPr>
          <w:rFonts w:ascii="Verdana" w:hAnsi="Verdana"/>
          <w:sz w:val="20"/>
          <w:szCs w:val="20"/>
          <w:lang w:val="en-GB"/>
        </w:rPr>
        <w:t xml:space="preserve"> (</w:t>
      </w:r>
      <w:r w:rsidR="00993787" w:rsidRPr="00867FA7">
        <w:rPr>
          <w:rFonts w:ascii="Verdana" w:hAnsi="Verdana"/>
          <w:sz w:val="20"/>
          <w:szCs w:val="20"/>
          <w:lang w:val="en-GB"/>
        </w:rPr>
        <w:t>France</w:t>
      </w:r>
      <w:r w:rsidR="00F4523A" w:rsidRPr="00867FA7">
        <w:rPr>
          <w:rFonts w:ascii="Verdana" w:hAnsi="Verdana"/>
          <w:sz w:val="20"/>
          <w:szCs w:val="20"/>
          <w:lang w:val="en-GB"/>
        </w:rPr>
        <w:t>)</w:t>
      </w:r>
      <w:r w:rsidRPr="00867FA7">
        <w:rPr>
          <w:rFonts w:ascii="Verdana" w:hAnsi="Verdana"/>
          <w:sz w:val="20"/>
          <w:szCs w:val="20"/>
          <w:lang w:val="en-GB"/>
        </w:rPr>
        <w:t>,</w:t>
      </w:r>
      <w:r w:rsidR="00F4523A" w:rsidRPr="00867FA7">
        <w:rPr>
          <w:rFonts w:ascii="Verdana" w:hAnsi="Verdana"/>
          <w:sz w:val="20"/>
          <w:szCs w:val="20"/>
          <w:lang w:val="en-GB"/>
        </w:rPr>
        <w:t xml:space="preserve"> </w:t>
      </w:r>
      <w:proofErr w:type="spellStart"/>
      <w:r w:rsidR="00993787" w:rsidRPr="00867FA7">
        <w:rPr>
          <w:rFonts w:ascii="Verdana" w:hAnsi="Verdana"/>
          <w:sz w:val="20"/>
          <w:szCs w:val="20"/>
          <w:lang w:val="en-GB"/>
        </w:rPr>
        <w:t>Marzia</w:t>
      </w:r>
      <w:proofErr w:type="spellEnd"/>
      <w:r w:rsidR="00993787" w:rsidRPr="00867FA7">
        <w:rPr>
          <w:rFonts w:ascii="Verdana" w:hAnsi="Verdana"/>
          <w:sz w:val="20"/>
          <w:szCs w:val="20"/>
          <w:lang w:val="en-GB"/>
        </w:rPr>
        <w:t xml:space="preserve"> </w:t>
      </w:r>
      <w:proofErr w:type="spellStart"/>
      <w:r w:rsidR="00993787" w:rsidRPr="00867FA7">
        <w:rPr>
          <w:rFonts w:ascii="Verdana" w:hAnsi="Verdana"/>
          <w:sz w:val="20"/>
          <w:szCs w:val="20"/>
          <w:lang w:val="en-GB"/>
        </w:rPr>
        <w:t>Foroni</w:t>
      </w:r>
      <w:proofErr w:type="spellEnd"/>
      <w:r w:rsidR="005C7562">
        <w:rPr>
          <w:rFonts w:ascii="Verdana" w:hAnsi="Verdana"/>
          <w:sz w:val="20"/>
          <w:szCs w:val="20"/>
          <w:lang w:val="en-GB"/>
        </w:rPr>
        <w:t xml:space="preserve"> </w:t>
      </w:r>
      <w:r w:rsidR="003B5C67" w:rsidRPr="00867FA7">
        <w:rPr>
          <w:rFonts w:ascii="Verdana" w:hAnsi="Verdana"/>
          <w:sz w:val="20"/>
          <w:szCs w:val="20"/>
          <w:lang w:val="en-GB"/>
        </w:rPr>
        <w:t>(</w:t>
      </w:r>
      <w:r w:rsidR="00993787" w:rsidRPr="00867FA7">
        <w:rPr>
          <w:rFonts w:ascii="Verdana" w:hAnsi="Verdana"/>
          <w:sz w:val="20"/>
          <w:szCs w:val="20"/>
          <w:lang w:val="en-GB"/>
        </w:rPr>
        <w:t>Italy</w:t>
      </w:r>
      <w:r w:rsidR="003B5C67" w:rsidRPr="00867FA7">
        <w:rPr>
          <w:rFonts w:ascii="Verdana" w:hAnsi="Verdana"/>
          <w:sz w:val="20"/>
          <w:szCs w:val="20"/>
          <w:lang w:val="en-GB"/>
        </w:rPr>
        <w:t>)</w:t>
      </w:r>
      <w:r w:rsidR="008526BA" w:rsidRPr="00867FA7">
        <w:rPr>
          <w:rFonts w:ascii="Verdana" w:hAnsi="Verdana"/>
          <w:sz w:val="20"/>
          <w:szCs w:val="20"/>
          <w:lang w:val="en-GB"/>
        </w:rPr>
        <w:t xml:space="preserve">, </w:t>
      </w:r>
      <w:proofErr w:type="spellStart"/>
      <w:r w:rsidR="008526BA" w:rsidRPr="00867FA7">
        <w:rPr>
          <w:rFonts w:ascii="Verdana" w:hAnsi="Verdana"/>
          <w:sz w:val="20"/>
          <w:szCs w:val="20"/>
          <w:lang w:val="en-GB"/>
        </w:rPr>
        <w:t>Ludmila</w:t>
      </w:r>
      <w:proofErr w:type="spellEnd"/>
      <w:r w:rsidR="008526BA" w:rsidRPr="00867FA7">
        <w:rPr>
          <w:rFonts w:ascii="Verdana" w:hAnsi="Verdana"/>
          <w:sz w:val="20"/>
          <w:szCs w:val="20"/>
          <w:lang w:val="en-GB"/>
        </w:rPr>
        <w:t xml:space="preserve"> Pavlov (Moldova)</w:t>
      </w:r>
      <w:r w:rsidR="00FF27D3" w:rsidRPr="00867FA7">
        <w:rPr>
          <w:rFonts w:ascii="Verdana" w:hAnsi="Verdana"/>
          <w:sz w:val="20"/>
          <w:szCs w:val="20"/>
          <w:lang w:val="en-GB"/>
        </w:rPr>
        <w:t xml:space="preserve"> and </w:t>
      </w:r>
      <w:r w:rsidR="009E32EC" w:rsidRPr="00867FA7">
        <w:rPr>
          <w:rFonts w:ascii="Verdana" w:hAnsi="Verdana"/>
          <w:sz w:val="20"/>
          <w:szCs w:val="20"/>
          <w:lang w:val="en-GB"/>
        </w:rPr>
        <w:t xml:space="preserve">Gerry O’Sullivan </w:t>
      </w:r>
      <w:r w:rsidR="00FF27D3" w:rsidRPr="00867FA7">
        <w:rPr>
          <w:rFonts w:ascii="Verdana" w:hAnsi="Verdana"/>
          <w:sz w:val="20"/>
          <w:szCs w:val="20"/>
          <w:lang w:val="en-GB"/>
        </w:rPr>
        <w:t>(</w:t>
      </w:r>
      <w:r w:rsidR="009E32EC" w:rsidRPr="00867FA7">
        <w:rPr>
          <w:rFonts w:ascii="Verdana" w:hAnsi="Verdana"/>
          <w:sz w:val="20"/>
          <w:szCs w:val="20"/>
          <w:lang w:val="en-GB"/>
        </w:rPr>
        <w:t>Ireland</w:t>
      </w:r>
      <w:r w:rsidR="00FF27D3" w:rsidRPr="00867FA7">
        <w:rPr>
          <w:rFonts w:ascii="Verdana" w:hAnsi="Verdana"/>
          <w:sz w:val="20"/>
          <w:szCs w:val="20"/>
          <w:lang w:val="en-GB"/>
        </w:rPr>
        <w:t>).</w:t>
      </w:r>
    </w:p>
    <w:p w14:paraId="36E327E5" w14:textId="77777777" w:rsidR="00624F58" w:rsidRPr="00CC08C2" w:rsidRDefault="00624F58" w:rsidP="000D1BC8">
      <w:pPr>
        <w:spacing w:line="288" w:lineRule="auto"/>
        <w:jc w:val="both"/>
        <w:rPr>
          <w:rFonts w:ascii="Verdana" w:hAnsi="Verdana"/>
          <w:b/>
          <w:sz w:val="20"/>
          <w:szCs w:val="20"/>
          <w:lang w:val="en-GB"/>
        </w:rPr>
      </w:pPr>
    </w:p>
    <w:p w14:paraId="437E5AFA" w14:textId="77777777" w:rsidR="00CB6E47" w:rsidRPr="00CC08C2" w:rsidRDefault="00F30DB0" w:rsidP="000D1BC8">
      <w:pPr>
        <w:spacing w:line="288" w:lineRule="auto"/>
        <w:jc w:val="both"/>
        <w:rPr>
          <w:rFonts w:ascii="Verdana" w:hAnsi="Verdana"/>
          <w:b/>
          <w:sz w:val="20"/>
          <w:szCs w:val="20"/>
          <w:lang w:val="en-GB"/>
        </w:rPr>
      </w:pPr>
      <w:r w:rsidRPr="00CC08C2">
        <w:rPr>
          <w:rFonts w:ascii="Verdana" w:hAnsi="Verdana"/>
          <w:b/>
          <w:sz w:val="20"/>
          <w:szCs w:val="20"/>
          <w:lang w:val="en-GB"/>
        </w:rPr>
        <w:t xml:space="preserve">Introduction </w:t>
      </w:r>
      <w:r w:rsidR="00CB6E47" w:rsidRPr="00CC08C2">
        <w:rPr>
          <w:rFonts w:ascii="Verdana" w:hAnsi="Verdana"/>
          <w:b/>
          <w:sz w:val="20"/>
          <w:szCs w:val="20"/>
          <w:lang w:val="en-GB"/>
        </w:rPr>
        <w:t xml:space="preserve">and adoption of the </w:t>
      </w:r>
      <w:r w:rsidR="00547CE6" w:rsidRPr="00CC08C2">
        <w:rPr>
          <w:rFonts w:ascii="Verdana" w:hAnsi="Verdana"/>
          <w:b/>
          <w:sz w:val="20"/>
          <w:szCs w:val="20"/>
          <w:lang w:val="en-GB"/>
        </w:rPr>
        <w:t>agenda</w:t>
      </w:r>
    </w:p>
    <w:p w14:paraId="1CAA9EDA" w14:textId="77777777" w:rsidR="005C7562" w:rsidRDefault="005C7562" w:rsidP="000D1BC8">
      <w:pPr>
        <w:spacing w:line="288" w:lineRule="auto"/>
        <w:jc w:val="both"/>
        <w:rPr>
          <w:rFonts w:ascii="Verdana" w:hAnsi="Verdana"/>
          <w:sz w:val="20"/>
          <w:szCs w:val="20"/>
          <w:lang w:val="en-GB"/>
        </w:rPr>
      </w:pPr>
    </w:p>
    <w:p w14:paraId="7E429042" w14:textId="3703879A" w:rsidR="001218C1" w:rsidRDefault="00F30DB0" w:rsidP="000D1BC8">
      <w:pPr>
        <w:spacing w:line="288" w:lineRule="auto"/>
        <w:jc w:val="both"/>
        <w:rPr>
          <w:rFonts w:ascii="Verdana" w:hAnsi="Verdana"/>
          <w:sz w:val="20"/>
          <w:szCs w:val="20"/>
          <w:lang w:val="en-GB"/>
        </w:rPr>
      </w:pPr>
      <w:r w:rsidRPr="00CC08C2">
        <w:rPr>
          <w:rFonts w:ascii="Verdana" w:hAnsi="Verdana"/>
          <w:sz w:val="20"/>
          <w:szCs w:val="20"/>
          <w:lang w:val="en-GB"/>
        </w:rPr>
        <w:t xml:space="preserve">The </w:t>
      </w:r>
      <w:r w:rsidR="0068491A">
        <w:rPr>
          <w:rFonts w:ascii="Verdana" w:hAnsi="Verdana"/>
          <w:sz w:val="20"/>
          <w:szCs w:val="20"/>
          <w:lang w:val="en-GB"/>
        </w:rPr>
        <w:t>Co-</w:t>
      </w:r>
      <w:r w:rsidRPr="00CC08C2">
        <w:rPr>
          <w:rFonts w:ascii="Verdana" w:hAnsi="Verdana"/>
          <w:sz w:val="20"/>
          <w:szCs w:val="20"/>
          <w:lang w:val="en-GB"/>
        </w:rPr>
        <w:t xml:space="preserve">Chair, Peter Greisler (Germany) </w:t>
      </w:r>
      <w:r w:rsidR="00163400">
        <w:rPr>
          <w:rFonts w:ascii="Verdana" w:hAnsi="Verdana"/>
          <w:sz w:val="20"/>
          <w:szCs w:val="20"/>
          <w:lang w:val="en-GB"/>
        </w:rPr>
        <w:t xml:space="preserve">welcomed </w:t>
      </w:r>
      <w:r w:rsidR="004A611F" w:rsidRPr="00CC08C2">
        <w:rPr>
          <w:rFonts w:ascii="Verdana" w:hAnsi="Verdana"/>
          <w:sz w:val="20"/>
          <w:szCs w:val="20"/>
          <w:lang w:val="en-GB"/>
        </w:rPr>
        <w:t>the participants</w:t>
      </w:r>
      <w:r w:rsidR="00163400">
        <w:rPr>
          <w:rFonts w:ascii="Verdana" w:hAnsi="Verdana"/>
          <w:sz w:val="20"/>
          <w:szCs w:val="20"/>
          <w:lang w:val="en-GB"/>
        </w:rPr>
        <w:t xml:space="preserve"> and </w:t>
      </w:r>
      <w:r w:rsidR="00CE2639">
        <w:rPr>
          <w:rFonts w:ascii="Verdana" w:hAnsi="Verdana"/>
          <w:sz w:val="20"/>
          <w:szCs w:val="20"/>
          <w:lang w:val="en-GB"/>
        </w:rPr>
        <w:t>informed that</w:t>
      </w:r>
      <w:r w:rsidR="00704664">
        <w:rPr>
          <w:rFonts w:ascii="Verdana" w:hAnsi="Verdana"/>
          <w:sz w:val="20"/>
          <w:szCs w:val="20"/>
          <w:lang w:val="en-GB"/>
        </w:rPr>
        <w:t>, as agreed</w:t>
      </w:r>
      <w:r w:rsidR="001C1B49">
        <w:rPr>
          <w:rFonts w:ascii="Verdana" w:hAnsi="Verdana"/>
          <w:sz w:val="20"/>
          <w:szCs w:val="20"/>
          <w:lang w:val="en-GB"/>
        </w:rPr>
        <w:t xml:space="preserve"> at the </w:t>
      </w:r>
      <w:r w:rsidR="00704664">
        <w:rPr>
          <w:rFonts w:ascii="Verdana" w:hAnsi="Verdana"/>
          <w:sz w:val="20"/>
          <w:szCs w:val="20"/>
          <w:lang w:val="en-GB"/>
        </w:rPr>
        <w:t xml:space="preserve">Nicosia </w:t>
      </w:r>
      <w:r w:rsidR="001C1B49">
        <w:rPr>
          <w:rFonts w:ascii="Verdana" w:hAnsi="Verdana"/>
          <w:sz w:val="20"/>
          <w:szCs w:val="20"/>
          <w:lang w:val="en-GB"/>
        </w:rPr>
        <w:t>BFUG meeting</w:t>
      </w:r>
      <w:r w:rsidR="00704664">
        <w:rPr>
          <w:rFonts w:ascii="Verdana" w:hAnsi="Verdana"/>
          <w:sz w:val="20"/>
          <w:szCs w:val="20"/>
          <w:lang w:val="en-GB"/>
        </w:rPr>
        <w:t>, the Mobility and Internationali</w:t>
      </w:r>
      <w:r w:rsidR="00A5085E">
        <w:rPr>
          <w:rFonts w:ascii="Verdana" w:hAnsi="Verdana"/>
          <w:sz w:val="20"/>
          <w:szCs w:val="20"/>
          <w:lang w:val="en-GB"/>
        </w:rPr>
        <w:t>s</w:t>
      </w:r>
      <w:r w:rsidR="00704664">
        <w:rPr>
          <w:rFonts w:ascii="Verdana" w:hAnsi="Verdana"/>
          <w:sz w:val="20"/>
          <w:szCs w:val="20"/>
          <w:lang w:val="en-GB"/>
        </w:rPr>
        <w:t>ation Working Group (WG) will</w:t>
      </w:r>
      <w:r w:rsidR="001C1B49">
        <w:rPr>
          <w:rFonts w:ascii="Verdana" w:hAnsi="Verdana"/>
          <w:sz w:val="20"/>
          <w:szCs w:val="20"/>
          <w:lang w:val="en-GB"/>
        </w:rPr>
        <w:t xml:space="preserve"> </w:t>
      </w:r>
      <w:r w:rsidR="00163400">
        <w:rPr>
          <w:rFonts w:ascii="Verdana" w:hAnsi="Verdana"/>
          <w:sz w:val="20"/>
          <w:szCs w:val="20"/>
          <w:lang w:val="en-GB"/>
        </w:rPr>
        <w:t xml:space="preserve">be co-chaired by </w:t>
      </w:r>
      <w:r w:rsidR="006D12AB">
        <w:rPr>
          <w:rFonts w:ascii="Verdana" w:hAnsi="Verdana"/>
          <w:sz w:val="20"/>
          <w:szCs w:val="20"/>
          <w:lang w:val="en-GB"/>
        </w:rPr>
        <w:t>Germany, Spain, Austria and Romania</w:t>
      </w:r>
      <w:r w:rsidR="005C7562">
        <w:rPr>
          <w:rFonts w:ascii="Verdana" w:hAnsi="Verdana"/>
          <w:sz w:val="20"/>
          <w:szCs w:val="20"/>
          <w:lang w:val="en-GB"/>
        </w:rPr>
        <w:t>.</w:t>
      </w:r>
      <w:r w:rsidR="001C1B49">
        <w:rPr>
          <w:rFonts w:ascii="Verdana" w:hAnsi="Verdana"/>
          <w:sz w:val="20"/>
          <w:szCs w:val="20"/>
          <w:lang w:val="en-GB"/>
        </w:rPr>
        <w:t xml:space="preserve"> </w:t>
      </w:r>
      <w:r w:rsidR="00704664">
        <w:rPr>
          <w:rFonts w:ascii="Verdana" w:hAnsi="Verdana"/>
          <w:sz w:val="20"/>
          <w:szCs w:val="20"/>
          <w:lang w:val="en-GB"/>
        </w:rPr>
        <w:t>Yet</w:t>
      </w:r>
      <w:r w:rsidR="001C1B49">
        <w:rPr>
          <w:rFonts w:ascii="Verdana" w:hAnsi="Verdana"/>
          <w:sz w:val="20"/>
          <w:szCs w:val="20"/>
          <w:lang w:val="en-GB"/>
        </w:rPr>
        <w:t xml:space="preserve"> there </w:t>
      </w:r>
      <w:r w:rsidR="00163400">
        <w:rPr>
          <w:rFonts w:ascii="Verdana" w:hAnsi="Verdana"/>
          <w:sz w:val="20"/>
          <w:szCs w:val="20"/>
          <w:lang w:val="en-GB"/>
        </w:rPr>
        <w:t xml:space="preserve">has not been any information </w:t>
      </w:r>
      <w:r w:rsidR="001218C1">
        <w:rPr>
          <w:rFonts w:ascii="Verdana" w:hAnsi="Verdana"/>
          <w:sz w:val="20"/>
          <w:szCs w:val="20"/>
          <w:lang w:val="en-GB"/>
        </w:rPr>
        <w:t>received</w:t>
      </w:r>
      <w:r w:rsidR="00163400">
        <w:rPr>
          <w:rFonts w:ascii="Verdana" w:hAnsi="Verdana"/>
          <w:sz w:val="20"/>
          <w:szCs w:val="20"/>
          <w:lang w:val="en-GB"/>
        </w:rPr>
        <w:t xml:space="preserve"> from the Romanian </w:t>
      </w:r>
      <w:r w:rsidR="001C1B49">
        <w:rPr>
          <w:rFonts w:ascii="Verdana" w:hAnsi="Verdana"/>
          <w:sz w:val="20"/>
          <w:szCs w:val="20"/>
          <w:lang w:val="en-GB"/>
        </w:rPr>
        <w:t>side</w:t>
      </w:r>
      <w:r w:rsidR="006D12AB">
        <w:rPr>
          <w:rFonts w:ascii="Verdana" w:hAnsi="Verdana"/>
          <w:sz w:val="20"/>
          <w:szCs w:val="20"/>
          <w:lang w:val="en-GB"/>
        </w:rPr>
        <w:t xml:space="preserve"> </w:t>
      </w:r>
      <w:r w:rsidR="00163400">
        <w:rPr>
          <w:rFonts w:ascii="Verdana" w:hAnsi="Verdana"/>
          <w:sz w:val="20"/>
          <w:szCs w:val="20"/>
          <w:lang w:val="en-GB"/>
        </w:rPr>
        <w:t>since</w:t>
      </w:r>
      <w:r w:rsidR="006D12AB">
        <w:rPr>
          <w:rFonts w:ascii="Verdana" w:hAnsi="Verdana"/>
          <w:sz w:val="20"/>
          <w:szCs w:val="20"/>
          <w:lang w:val="en-GB"/>
        </w:rPr>
        <w:t xml:space="preserve"> the </w:t>
      </w:r>
      <w:r w:rsidR="00163400">
        <w:rPr>
          <w:rFonts w:ascii="Verdana" w:hAnsi="Verdana"/>
          <w:sz w:val="20"/>
          <w:szCs w:val="20"/>
          <w:lang w:val="en-GB"/>
        </w:rPr>
        <w:t xml:space="preserve">Nicosia </w:t>
      </w:r>
      <w:r w:rsidR="006D12AB">
        <w:rPr>
          <w:rFonts w:ascii="Verdana" w:hAnsi="Verdana"/>
          <w:sz w:val="20"/>
          <w:szCs w:val="20"/>
          <w:lang w:val="en-GB"/>
        </w:rPr>
        <w:t>BFUG meeting</w:t>
      </w:r>
      <w:r w:rsidR="00A47D5D">
        <w:rPr>
          <w:rFonts w:ascii="Verdana" w:hAnsi="Verdana"/>
          <w:sz w:val="20"/>
          <w:szCs w:val="20"/>
          <w:lang w:val="en-GB"/>
        </w:rPr>
        <w:t>,</w:t>
      </w:r>
      <w:r w:rsidR="006D12AB">
        <w:rPr>
          <w:rFonts w:ascii="Verdana" w:hAnsi="Verdana"/>
          <w:sz w:val="20"/>
          <w:szCs w:val="20"/>
          <w:lang w:val="en-GB"/>
        </w:rPr>
        <w:t xml:space="preserve"> thus only three Co-Cha</w:t>
      </w:r>
      <w:r w:rsidR="00E901F7">
        <w:rPr>
          <w:rFonts w:ascii="Verdana" w:hAnsi="Verdana"/>
          <w:sz w:val="20"/>
          <w:szCs w:val="20"/>
          <w:lang w:val="en-GB"/>
        </w:rPr>
        <w:t xml:space="preserve">irs </w:t>
      </w:r>
      <w:r w:rsidR="00163400">
        <w:rPr>
          <w:rFonts w:ascii="Verdana" w:hAnsi="Verdana"/>
          <w:sz w:val="20"/>
          <w:szCs w:val="20"/>
          <w:lang w:val="en-GB"/>
        </w:rPr>
        <w:t>were</w:t>
      </w:r>
      <w:r w:rsidR="00E901F7">
        <w:rPr>
          <w:rFonts w:ascii="Verdana" w:hAnsi="Verdana"/>
          <w:sz w:val="20"/>
          <w:szCs w:val="20"/>
          <w:lang w:val="en-GB"/>
        </w:rPr>
        <w:t xml:space="preserve"> present at the</w:t>
      </w:r>
      <w:r w:rsidR="00163400">
        <w:rPr>
          <w:rFonts w:ascii="Verdana" w:hAnsi="Verdana"/>
          <w:sz w:val="20"/>
          <w:szCs w:val="20"/>
          <w:lang w:val="en-GB"/>
        </w:rPr>
        <w:t xml:space="preserve"> first</w:t>
      </w:r>
      <w:r w:rsidR="00E901F7">
        <w:rPr>
          <w:rFonts w:ascii="Verdana" w:hAnsi="Verdana"/>
          <w:sz w:val="20"/>
          <w:szCs w:val="20"/>
          <w:lang w:val="en-GB"/>
        </w:rPr>
        <w:t xml:space="preserve"> meeting</w:t>
      </w:r>
      <w:r w:rsidR="00163400">
        <w:rPr>
          <w:rFonts w:ascii="Verdana" w:hAnsi="Verdana"/>
          <w:sz w:val="20"/>
          <w:szCs w:val="20"/>
          <w:lang w:val="en-GB"/>
        </w:rPr>
        <w:t xml:space="preserve"> of the</w:t>
      </w:r>
      <w:r w:rsidR="001218C1">
        <w:rPr>
          <w:rFonts w:ascii="Verdana" w:hAnsi="Verdana"/>
          <w:sz w:val="20"/>
          <w:szCs w:val="20"/>
          <w:lang w:val="en-GB"/>
        </w:rPr>
        <w:t xml:space="preserve"> WG.</w:t>
      </w:r>
      <w:r w:rsidR="004F50FD">
        <w:rPr>
          <w:rFonts w:ascii="Verdana" w:hAnsi="Verdana"/>
          <w:sz w:val="20"/>
          <w:szCs w:val="20"/>
          <w:lang w:val="en-GB"/>
        </w:rPr>
        <w:t xml:space="preserve"> </w:t>
      </w:r>
      <w:r w:rsidR="00D03B6A">
        <w:rPr>
          <w:rFonts w:ascii="Verdana" w:hAnsi="Verdana"/>
          <w:sz w:val="20"/>
          <w:szCs w:val="20"/>
          <w:lang w:val="en-GB"/>
        </w:rPr>
        <w:t>The Austrian Co-Chair will inform the Board</w:t>
      </w:r>
      <w:r w:rsidR="008616D4">
        <w:rPr>
          <w:rFonts w:ascii="Verdana" w:hAnsi="Verdana"/>
          <w:sz w:val="20"/>
          <w:szCs w:val="20"/>
          <w:lang w:val="en-GB"/>
        </w:rPr>
        <w:t xml:space="preserve"> accordingly at its</w:t>
      </w:r>
      <w:r w:rsidR="004F50FD">
        <w:rPr>
          <w:rFonts w:ascii="Verdana" w:hAnsi="Verdana"/>
          <w:sz w:val="20"/>
          <w:szCs w:val="20"/>
          <w:lang w:val="en-GB"/>
        </w:rPr>
        <w:t xml:space="preserve"> next meeting in January 2013. </w:t>
      </w:r>
    </w:p>
    <w:p w14:paraId="7D1FD723" w14:textId="77777777" w:rsidR="006D12AB" w:rsidRDefault="006D12AB" w:rsidP="000D1BC8">
      <w:pPr>
        <w:spacing w:line="288" w:lineRule="auto"/>
        <w:jc w:val="both"/>
        <w:rPr>
          <w:rFonts w:ascii="Verdana" w:hAnsi="Verdana"/>
          <w:sz w:val="20"/>
          <w:szCs w:val="20"/>
          <w:lang w:val="en-GB"/>
        </w:rPr>
      </w:pPr>
    </w:p>
    <w:p w14:paraId="498D4995" w14:textId="1D75ED53" w:rsidR="00B55409" w:rsidRDefault="00163400" w:rsidP="000D1BC8">
      <w:pPr>
        <w:spacing w:line="288" w:lineRule="auto"/>
        <w:jc w:val="both"/>
        <w:rPr>
          <w:rFonts w:ascii="Verdana" w:hAnsi="Verdana"/>
          <w:sz w:val="20"/>
          <w:szCs w:val="20"/>
          <w:lang w:val="en-GB"/>
        </w:rPr>
      </w:pPr>
      <w:r>
        <w:rPr>
          <w:rFonts w:ascii="Verdana" w:hAnsi="Verdana"/>
          <w:sz w:val="20"/>
          <w:szCs w:val="20"/>
          <w:lang w:val="en-GB"/>
        </w:rPr>
        <w:t>Additionally, he informed</w:t>
      </w:r>
      <w:r w:rsidR="000F4C9E">
        <w:rPr>
          <w:rFonts w:ascii="Verdana" w:hAnsi="Verdana"/>
          <w:sz w:val="20"/>
          <w:szCs w:val="20"/>
          <w:lang w:val="en-GB"/>
        </w:rPr>
        <w:t xml:space="preserve"> th</w:t>
      </w:r>
      <w:r w:rsidR="00484333">
        <w:rPr>
          <w:rFonts w:ascii="Verdana" w:hAnsi="Verdana"/>
          <w:sz w:val="20"/>
          <w:szCs w:val="20"/>
          <w:lang w:val="en-GB"/>
        </w:rPr>
        <w:t xml:space="preserve">at during the Co-Chairs </w:t>
      </w:r>
      <w:r>
        <w:rPr>
          <w:rFonts w:ascii="Verdana" w:hAnsi="Verdana"/>
          <w:sz w:val="20"/>
          <w:szCs w:val="20"/>
          <w:lang w:val="en-GB"/>
        </w:rPr>
        <w:t xml:space="preserve">pre-meeting </w:t>
      </w:r>
      <w:r w:rsidR="00484333">
        <w:rPr>
          <w:rFonts w:ascii="Verdana" w:hAnsi="Verdana"/>
          <w:sz w:val="20"/>
          <w:szCs w:val="20"/>
          <w:lang w:val="en-GB"/>
        </w:rPr>
        <w:t xml:space="preserve">they agreed on the way of sharing the general responsibilities as well as </w:t>
      </w:r>
      <w:r w:rsidR="00E901F7">
        <w:rPr>
          <w:rFonts w:ascii="Verdana" w:hAnsi="Verdana"/>
          <w:sz w:val="20"/>
          <w:szCs w:val="20"/>
          <w:lang w:val="en-GB"/>
        </w:rPr>
        <w:t>that</w:t>
      </w:r>
      <w:r w:rsidR="00484333">
        <w:rPr>
          <w:rFonts w:ascii="Verdana" w:hAnsi="Verdana"/>
          <w:sz w:val="20"/>
          <w:szCs w:val="20"/>
          <w:lang w:val="en-GB"/>
        </w:rPr>
        <w:t xml:space="preserve"> the Austrian Co-chair,</w:t>
      </w:r>
      <w:r w:rsidR="00E901F7">
        <w:rPr>
          <w:rFonts w:ascii="Verdana" w:hAnsi="Verdana"/>
          <w:sz w:val="20"/>
          <w:szCs w:val="20"/>
          <w:lang w:val="en-GB"/>
        </w:rPr>
        <w:t xml:space="preserve"> Gottfried Bacher w</w:t>
      </w:r>
      <w:r w:rsidR="00484333">
        <w:rPr>
          <w:rFonts w:ascii="Verdana" w:hAnsi="Verdana"/>
          <w:sz w:val="20"/>
          <w:szCs w:val="20"/>
          <w:lang w:val="en-GB"/>
        </w:rPr>
        <w:t>ould</w:t>
      </w:r>
      <w:r w:rsidR="00E901F7">
        <w:rPr>
          <w:rFonts w:ascii="Verdana" w:hAnsi="Verdana"/>
          <w:sz w:val="20"/>
          <w:szCs w:val="20"/>
          <w:lang w:val="en-GB"/>
        </w:rPr>
        <w:t xml:space="preserve"> represent the Mobility and Internationali</w:t>
      </w:r>
      <w:r w:rsidR="00A5085E">
        <w:rPr>
          <w:rFonts w:ascii="Verdana" w:hAnsi="Verdana"/>
          <w:sz w:val="20"/>
          <w:szCs w:val="20"/>
          <w:lang w:val="en-GB"/>
        </w:rPr>
        <w:t>s</w:t>
      </w:r>
      <w:r w:rsidR="00E901F7">
        <w:rPr>
          <w:rFonts w:ascii="Verdana" w:hAnsi="Verdana"/>
          <w:sz w:val="20"/>
          <w:szCs w:val="20"/>
          <w:lang w:val="en-GB"/>
        </w:rPr>
        <w:t>ation WG at the Board meeting in Zagreb, 14-15 January, 2013.</w:t>
      </w:r>
    </w:p>
    <w:p w14:paraId="4C4CBA4F" w14:textId="77777777" w:rsidR="00323948" w:rsidRDefault="00323948" w:rsidP="000D1BC8">
      <w:pPr>
        <w:spacing w:line="288" w:lineRule="auto"/>
        <w:jc w:val="both"/>
        <w:rPr>
          <w:rFonts w:ascii="Verdana" w:hAnsi="Verdana"/>
          <w:sz w:val="20"/>
          <w:szCs w:val="20"/>
          <w:lang w:val="en-GB"/>
        </w:rPr>
      </w:pPr>
    </w:p>
    <w:p w14:paraId="36945918" w14:textId="3302FE6B" w:rsidR="00323948" w:rsidRDefault="001218C1" w:rsidP="000D1BC8">
      <w:pPr>
        <w:spacing w:line="288" w:lineRule="auto"/>
        <w:jc w:val="both"/>
        <w:rPr>
          <w:rFonts w:ascii="Verdana" w:hAnsi="Verdana"/>
          <w:bCs/>
          <w:iCs/>
          <w:sz w:val="20"/>
          <w:szCs w:val="20"/>
          <w:lang w:val="en-GB"/>
        </w:rPr>
      </w:pPr>
      <w:r>
        <w:rPr>
          <w:rFonts w:ascii="Verdana" w:hAnsi="Verdana"/>
          <w:sz w:val="20"/>
          <w:szCs w:val="20"/>
          <w:lang w:val="en-GB"/>
        </w:rPr>
        <w:t>T</w:t>
      </w:r>
      <w:r w:rsidR="00323948">
        <w:rPr>
          <w:rFonts w:ascii="Verdana" w:hAnsi="Verdana"/>
          <w:sz w:val="20"/>
          <w:szCs w:val="20"/>
          <w:lang w:val="en-GB"/>
        </w:rPr>
        <w:t>he agenda</w:t>
      </w:r>
      <w:r>
        <w:rPr>
          <w:rFonts w:ascii="Verdana" w:hAnsi="Verdana"/>
          <w:sz w:val="20"/>
          <w:szCs w:val="20"/>
          <w:lang w:val="en-GB"/>
        </w:rPr>
        <w:t xml:space="preserve"> was </w:t>
      </w:r>
      <w:r w:rsidR="005C7562">
        <w:rPr>
          <w:rFonts w:ascii="Verdana" w:hAnsi="Verdana"/>
          <w:sz w:val="20"/>
          <w:szCs w:val="20"/>
          <w:lang w:val="en-GB"/>
        </w:rPr>
        <w:t>adopted with</w:t>
      </w:r>
      <w:r w:rsidR="00323948">
        <w:rPr>
          <w:rFonts w:ascii="Verdana" w:hAnsi="Verdana"/>
          <w:sz w:val="20"/>
          <w:szCs w:val="20"/>
          <w:lang w:val="en-GB"/>
        </w:rPr>
        <w:t xml:space="preserve"> one change</w:t>
      </w:r>
      <w:r>
        <w:rPr>
          <w:rFonts w:ascii="Verdana" w:hAnsi="Verdana"/>
          <w:sz w:val="20"/>
          <w:szCs w:val="20"/>
          <w:lang w:val="en-GB"/>
        </w:rPr>
        <w:t>:</w:t>
      </w:r>
      <w:r w:rsidR="00323948">
        <w:rPr>
          <w:rFonts w:ascii="Verdana" w:hAnsi="Verdana"/>
          <w:sz w:val="20"/>
          <w:szCs w:val="20"/>
          <w:lang w:val="en-GB"/>
        </w:rPr>
        <w:t xml:space="preserve"> </w:t>
      </w:r>
      <w:r w:rsidR="00323948" w:rsidRPr="00323948">
        <w:rPr>
          <w:rFonts w:ascii="Verdana" w:hAnsi="Verdana"/>
          <w:i/>
          <w:sz w:val="20"/>
          <w:szCs w:val="20"/>
          <w:lang w:val="en-GB"/>
        </w:rPr>
        <w:t>“</w:t>
      </w:r>
      <w:r w:rsidR="00323948" w:rsidRPr="00323948">
        <w:rPr>
          <w:rFonts w:ascii="Verdana" w:hAnsi="Verdana"/>
          <w:bCs/>
          <w:i/>
          <w:iCs/>
          <w:sz w:val="20"/>
          <w:szCs w:val="20"/>
          <w:lang w:val="en-GB"/>
        </w:rPr>
        <w:t xml:space="preserve">Mobility benchmark </w:t>
      </w:r>
      <w:r w:rsidR="00323948" w:rsidRPr="00323948">
        <w:rPr>
          <w:rFonts w:ascii="Verdana" w:hAnsi="Verdana"/>
          <w:bCs/>
          <w:i/>
          <w:iCs/>
          <w:sz w:val="20"/>
          <w:szCs w:val="20"/>
        </w:rPr>
        <w:t>–</w:t>
      </w:r>
      <w:r w:rsidR="00323948" w:rsidRPr="00323948">
        <w:rPr>
          <w:rFonts w:ascii="Verdana" w:hAnsi="Verdana"/>
          <w:bCs/>
          <w:i/>
          <w:iCs/>
          <w:sz w:val="20"/>
          <w:szCs w:val="20"/>
          <w:lang w:val="en-GB"/>
        </w:rPr>
        <w:t xml:space="preserve"> update on progress to date on Eurostat data administrative collection”</w:t>
      </w:r>
      <w:r>
        <w:rPr>
          <w:rFonts w:ascii="Verdana" w:hAnsi="Verdana"/>
          <w:bCs/>
          <w:i/>
          <w:iCs/>
          <w:sz w:val="20"/>
          <w:szCs w:val="20"/>
          <w:lang w:val="en-GB"/>
        </w:rPr>
        <w:t xml:space="preserve"> </w:t>
      </w:r>
      <w:r w:rsidR="005C7562" w:rsidRPr="00BC6271">
        <w:rPr>
          <w:rFonts w:ascii="Verdana" w:hAnsi="Verdana"/>
          <w:bCs/>
          <w:iCs/>
          <w:sz w:val="20"/>
          <w:szCs w:val="20"/>
          <w:lang w:val="en-GB"/>
        </w:rPr>
        <w:t>presentation</w:t>
      </w:r>
      <w:r w:rsidR="005C7562">
        <w:rPr>
          <w:rFonts w:ascii="Verdana" w:hAnsi="Verdana"/>
          <w:bCs/>
          <w:iCs/>
          <w:sz w:val="20"/>
          <w:szCs w:val="20"/>
          <w:lang w:val="en-GB"/>
        </w:rPr>
        <w:t xml:space="preserve"> by</w:t>
      </w:r>
      <w:r>
        <w:rPr>
          <w:rFonts w:ascii="Verdana" w:hAnsi="Verdana"/>
          <w:bCs/>
          <w:iCs/>
          <w:sz w:val="20"/>
          <w:szCs w:val="20"/>
          <w:lang w:val="en-GB"/>
        </w:rPr>
        <w:t xml:space="preserve"> EC was</w:t>
      </w:r>
      <w:r w:rsidR="00BC6271">
        <w:rPr>
          <w:rFonts w:ascii="Verdana" w:hAnsi="Verdana"/>
          <w:bCs/>
          <w:iCs/>
          <w:sz w:val="20"/>
          <w:szCs w:val="20"/>
          <w:lang w:val="en-GB"/>
        </w:rPr>
        <w:t xml:space="preserve"> included in the agenda</w:t>
      </w:r>
      <w:r>
        <w:rPr>
          <w:rFonts w:ascii="Verdana" w:hAnsi="Verdana"/>
          <w:bCs/>
          <w:iCs/>
          <w:sz w:val="20"/>
          <w:szCs w:val="20"/>
          <w:lang w:val="en-GB"/>
        </w:rPr>
        <w:t xml:space="preserve"> </w:t>
      </w:r>
      <w:r w:rsidR="000F5009">
        <w:rPr>
          <w:rFonts w:ascii="Verdana" w:hAnsi="Verdana"/>
          <w:bCs/>
          <w:iCs/>
          <w:sz w:val="20"/>
          <w:szCs w:val="20"/>
          <w:lang w:val="en-GB"/>
        </w:rPr>
        <w:t>of</w:t>
      </w:r>
      <w:r>
        <w:rPr>
          <w:rFonts w:ascii="Verdana" w:hAnsi="Verdana"/>
          <w:bCs/>
          <w:iCs/>
          <w:sz w:val="20"/>
          <w:szCs w:val="20"/>
          <w:lang w:val="en-GB"/>
        </w:rPr>
        <w:t xml:space="preserve"> the second day of the meeting</w:t>
      </w:r>
      <w:r w:rsidR="005C7562">
        <w:rPr>
          <w:rFonts w:ascii="Verdana" w:hAnsi="Verdana"/>
          <w:bCs/>
          <w:iCs/>
          <w:sz w:val="20"/>
          <w:szCs w:val="20"/>
          <w:lang w:val="en-GB"/>
        </w:rPr>
        <w:t>.</w:t>
      </w:r>
      <w:r>
        <w:rPr>
          <w:rFonts w:ascii="Verdana" w:hAnsi="Verdana"/>
          <w:bCs/>
          <w:iCs/>
          <w:sz w:val="20"/>
          <w:szCs w:val="20"/>
          <w:lang w:val="en-GB"/>
        </w:rPr>
        <w:t xml:space="preserve"> </w:t>
      </w:r>
    </w:p>
    <w:p w14:paraId="6B86A57A" w14:textId="77777777" w:rsidR="00B55409" w:rsidRDefault="00B55409" w:rsidP="000D1BC8">
      <w:pPr>
        <w:spacing w:line="288" w:lineRule="auto"/>
        <w:jc w:val="both"/>
        <w:rPr>
          <w:rFonts w:ascii="Verdana" w:hAnsi="Verdana"/>
          <w:sz w:val="20"/>
          <w:szCs w:val="20"/>
          <w:lang w:val="en-GB"/>
        </w:rPr>
      </w:pPr>
    </w:p>
    <w:p w14:paraId="2787212C" w14:textId="3CFB0A1C" w:rsidR="004A611F" w:rsidRPr="00CC08C2" w:rsidRDefault="001218C1" w:rsidP="000D1BC8">
      <w:pPr>
        <w:spacing w:line="288" w:lineRule="auto"/>
        <w:jc w:val="both"/>
        <w:rPr>
          <w:rFonts w:ascii="Verdana" w:hAnsi="Verdana"/>
          <w:sz w:val="20"/>
          <w:szCs w:val="20"/>
          <w:lang w:val="en-GB"/>
        </w:rPr>
      </w:pPr>
      <w:r>
        <w:rPr>
          <w:rFonts w:ascii="Verdana" w:hAnsi="Verdana"/>
          <w:sz w:val="20"/>
          <w:szCs w:val="20"/>
          <w:lang w:val="en-GB"/>
        </w:rPr>
        <w:t xml:space="preserve">The adoption of the agenda was followed by the Tour de Table </w:t>
      </w:r>
      <w:r w:rsidR="005C7562">
        <w:rPr>
          <w:rFonts w:ascii="Verdana" w:hAnsi="Verdana"/>
          <w:sz w:val="20"/>
          <w:szCs w:val="20"/>
          <w:lang w:val="en-GB"/>
        </w:rPr>
        <w:t>i</w:t>
      </w:r>
      <w:r>
        <w:rPr>
          <w:rFonts w:ascii="Verdana" w:hAnsi="Verdana"/>
          <w:sz w:val="20"/>
          <w:szCs w:val="20"/>
          <w:lang w:val="en-GB"/>
        </w:rPr>
        <w:t xml:space="preserve">ntroduction of all </w:t>
      </w:r>
      <w:r w:rsidR="005C7562">
        <w:rPr>
          <w:rFonts w:ascii="Verdana" w:hAnsi="Verdana"/>
          <w:sz w:val="20"/>
          <w:szCs w:val="20"/>
          <w:lang w:val="en-GB"/>
        </w:rPr>
        <w:t>members</w:t>
      </w:r>
      <w:r>
        <w:rPr>
          <w:rFonts w:ascii="Verdana" w:hAnsi="Verdana"/>
          <w:sz w:val="20"/>
          <w:szCs w:val="20"/>
          <w:lang w:val="en-GB"/>
        </w:rPr>
        <w:t xml:space="preserve"> of the WG. </w:t>
      </w:r>
    </w:p>
    <w:p w14:paraId="06106589" w14:textId="77777777" w:rsidR="005276B3" w:rsidRPr="00CC08C2" w:rsidRDefault="005276B3" w:rsidP="000D1BC8">
      <w:pPr>
        <w:spacing w:line="288" w:lineRule="auto"/>
        <w:jc w:val="both"/>
        <w:rPr>
          <w:rFonts w:ascii="Verdana" w:hAnsi="Verdana"/>
          <w:sz w:val="20"/>
          <w:szCs w:val="20"/>
          <w:lang w:val="en-GB"/>
        </w:rPr>
      </w:pPr>
    </w:p>
    <w:p w14:paraId="71F51C61" w14:textId="4381CC3E" w:rsidR="00FD5ED0" w:rsidRDefault="001D7CC4" w:rsidP="00FD5ED0">
      <w:pPr>
        <w:spacing w:line="288" w:lineRule="auto"/>
        <w:jc w:val="both"/>
        <w:rPr>
          <w:rFonts w:ascii="Verdana" w:hAnsi="Verdana"/>
          <w:b/>
          <w:sz w:val="20"/>
          <w:szCs w:val="20"/>
          <w:lang w:val="en-GB"/>
        </w:rPr>
      </w:pPr>
      <w:r>
        <w:rPr>
          <w:rFonts w:ascii="Verdana" w:hAnsi="Verdana"/>
          <w:sz w:val="20"/>
          <w:szCs w:val="20"/>
          <w:lang w:val="en-GB"/>
        </w:rPr>
        <w:t>Before the discussions on the</w:t>
      </w:r>
      <w:r w:rsidR="008148C6">
        <w:rPr>
          <w:rFonts w:ascii="Verdana" w:hAnsi="Verdana"/>
          <w:sz w:val="20"/>
          <w:szCs w:val="20"/>
          <w:lang w:val="en-GB"/>
        </w:rPr>
        <w:t xml:space="preserve"> WG’s</w:t>
      </w:r>
      <w:r>
        <w:rPr>
          <w:rFonts w:ascii="Verdana" w:hAnsi="Verdana"/>
          <w:sz w:val="20"/>
          <w:szCs w:val="20"/>
          <w:lang w:val="en-GB"/>
        </w:rPr>
        <w:t xml:space="preserve"> draft Work plan</w:t>
      </w:r>
      <w:r w:rsidR="008148C6">
        <w:rPr>
          <w:rFonts w:ascii="Verdana" w:hAnsi="Verdana"/>
          <w:sz w:val="20"/>
          <w:szCs w:val="20"/>
          <w:lang w:val="en-GB"/>
        </w:rPr>
        <w:t xml:space="preserve"> 2012-2015</w:t>
      </w:r>
      <w:r w:rsidR="007106F9">
        <w:rPr>
          <w:rFonts w:ascii="Verdana" w:hAnsi="Verdana"/>
          <w:sz w:val="20"/>
          <w:szCs w:val="20"/>
          <w:lang w:val="en-GB"/>
        </w:rPr>
        <w:t xml:space="preserve"> (WP)</w:t>
      </w:r>
      <w:r>
        <w:rPr>
          <w:rFonts w:ascii="Verdana" w:hAnsi="Verdana"/>
          <w:sz w:val="20"/>
          <w:szCs w:val="20"/>
          <w:lang w:val="en-GB"/>
        </w:rPr>
        <w:t xml:space="preserve"> start</w:t>
      </w:r>
      <w:r w:rsidR="001218C1">
        <w:rPr>
          <w:rFonts w:ascii="Verdana" w:hAnsi="Verdana"/>
          <w:sz w:val="20"/>
          <w:szCs w:val="20"/>
          <w:lang w:val="en-GB"/>
        </w:rPr>
        <w:t>ed</w:t>
      </w:r>
      <w:r>
        <w:rPr>
          <w:rFonts w:ascii="Verdana" w:hAnsi="Verdana"/>
          <w:sz w:val="20"/>
          <w:szCs w:val="20"/>
          <w:lang w:val="en-GB"/>
        </w:rPr>
        <w:t xml:space="preserve"> </w:t>
      </w:r>
      <w:r w:rsidRPr="00CC08C2">
        <w:rPr>
          <w:rFonts w:ascii="Verdana" w:hAnsi="Verdana"/>
          <w:sz w:val="20"/>
          <w:szCs w:val="20"/>
          <w:lang w:val="en-GB"/>
        </w:rPr>
        <w:t xml:space="preserve">the representative of </w:t>
      </w:r>
      <w:r w:rsidR="001703FA">
        <w:rPr>
          <w:rFonts w:ascii="Verdana" w:hAnsi="Verdana"/>
          <w:sz w:val="20"/>
          <w:szCs w:val="20"/>
          <w:lang w:val="en-GB"/>
        </w:rPr>
        <w:t xml:space="preserve">the </w:t>
      </w:r>
      <w:r>
        <w:rPr>
          <w:rFonts w:ascii="Verdana" w:hAnsi="Verdana"/>
          <w:sz w:val="20"/>
          <w:szCs w:val="20"/>
          <w:lang w:val="en-GB"/>
        </w:rPr>
        <w:t>Council of Europe (</w:t>
      </w:r>
      <w:proofErr w:type="spellStart"/>
      <w:r>
        <w:rPr>
          <w:rFonts w:ascii="Verdana" w:hAnsi="Verdana"/>
          <w:sz w:val="20"/>
          <w:szCs w:val="20"/>
          <w:lang w:val="en-GB"/>
        </w:rPr>
        <w:t>CoE</w:t>
      </w:r>
      <w:proofErr w:type="spellEnd"/>
      <w:r>
        <w:rPr>
          <w:rFonts w:ascii="Verdana" w:hAnsi="Verdana"/>
          <w:sz w:val="20"/>
          <w:szCs w:val="20"/>
          <w:lang w:val="en-GB"/>
        </w:rPr>
        <w:t>) noted that the</w:t>
      </w:r>
      <w:r w:rsidR="001218C1">
        <w:rPr>
          <w:rFonts w:ascii="Verdana" w:hAnsi="Verdana"/>
          <w:sz w:val="20"/>
          <w:szCs w:val="20"/>
          <w:lang w:val="en-GB"/>
        </w:rPr>
        <w:t xml:space="preserve"> work of the WG</w:t>
      </w:r>
      <w:r>
        <w:rPr>
          <w:rFonts w:ascii="Verdana" w:hAnsi="Verdana"/>
          <w:sz w:val="20"/>
          <w:szCs w:val="20"/>
          <w:lang w:val="en-GB"/>
        </w:rPr>
        <w:t xml:space="preserve"> </w:t>
      </w:r>
      <w:r w:rsidR="001218C1">
        <w:rPr>
          <w:rFonts w:ascii="Verdana" w:hAnsi="Verdana"/>
          <w:sz w:val="20"/>
          <w:szCs w:val="20"/>
          <w:lang w:val="en-GB"/>
        </w:rPr>
        <w:t>would</w:t>
      </w:r>
      <w:r w:rsidR="00FA2D13">
        <w:rPr>
          <w:rFonts w:ascii="Verdana" w:hAnsi="Verdana"/>
          <w:sz w:val="20"/>
          <w:szCs w:val="20"/>
          <w:lang w:val="en-GB"/>
        </w:rPr>
        <w:t xml:space="preserve"> benefit from the involvement</w:t>
      </w:r>
      <w:r>
        <w:rPr>
          <w:rFonts w:ascii="Verdana" w:hAnsi="Verdana"/>
          <w:sz w:val="20"/>
          <w:szCs w:val="20"/>
          <w:lang w:val="en-GB"/>
        </w:rPr>
        <w:t xml:space="preserve"> of </w:t>
      </w:r>
      <w:r w:rsidR="00FA2D13">
        <w:rPr>
          <w:rFonts w:ascii="Verdana" w:hAnsi="Verdana"/>
          <w:sz w:val="20"/>
          <w:szCs w:val="20"/>
          <w:lang w:val="en-GB"/>
        </w:rPr>
        <w:t xml:space="preserve">the </w:t>
      </w:r>
      <w:r>
        <w:rPr>
          <w:rFonts w:ascii="Verdana" w:hAnsi="Verdana"/>
          <w:sz w:val="20"/>
          <w:szCs w:val="20"/>
          <w:lang w:val="en-GB"/>
        </w:rPr>
        <w:t>non-EU</w:t>
      </w:r>
      <w:r w:rsidR="00FD5ED0">
        <w:rPr>
          <w:rFonts w:ascii="Verdana" w:hAnsi="Verdana"/>
          <w:sz w:val="20"/>
          <w:szCs w:val="20"/>
          <w:lang w:val="en-GB"/>
        </w:rPr>
        <w:t xml:space="preserve"> </w:t>
      </w:r>
      <w:r w:rsidR="00FA2D13">
        <w:rPr>
          <w:rFonts w:ascii="Verdana" w:hAnsi="Verdana"/>
          <w:sz w:val="20"/>
          <w:szCs w:val="20"/>
          <w:lang w:val="en-GB"/>
        </w:rPr>
        <w:t>members that</w:t>
      </w:r>
      <w:r w:rsidR="001218C1">
        <w:rPr>
          <w:rFonts w:ascii="Verdana" w:hAnsi="Verdana"/>
          <w:sz w:val="20"/>
          <w:szCs w:val="20"/>
          <w:lang w:val="en-GB"/>
        </w:rPr>
        <w:t xml:space="preserve">, unfortunately </w:t>
      </w:r>
      <w:r w:rsidR="00FA2D13">
        <w:rPr>
          <w:rFonts w:ascii="Verdana" w:hAnsi="Verdana"/>
          <w:sz w:val="20"/>
          <w:szCs w:val="20"/>
          <w:lang w:val="en-GB"/>
        </w:rPr>
        <w:t>were not present at the meeting (Kazakhstan, Moldova and Turkey)</w:t>
      </w:r>
      <w:r>
        <w:rPr>
          <w:rFonts w:ascii="Verdana" w:hAnsi="Verdana"/>
          <w:sz w:val="20"/>
          <w:szCs w:val="20"/>
          <w:lang w:val="en-GB"/>
        </w:rPr>
        <w:t>.</w:t>
      </w:r>
      <w:r w:rsidRPr="00CC08C2">
        <w:rPr>
          <w:rFonts w:ascii="Verdana" w:hAnsi="Verdana"/>
          <w:sz w:val="20"/>
          <w:szCs w:val="20"/>
          <w:lang w:val="en-GB"/>
        </w:rPr>
        <w:t xml:space="preserve"> </w:t>
      </w:r>
      <w:r w:rsidR="001218C1">
        <w:rPr>
          <w:rFonts w:ascii="Verdana" w:hAnsi="Verdana"/>
          <w:sz w:val="20"/>
          <w:szCs w:val="20"/>
          <w:lang w:val="en-GB"/>
        </w:rPr>
        <w:t xml:space="preserve">Sharing </w:t>
      </w:r>
      <w:r w:rsidR="000D1BC8" w:rsidRPr="00CC08C2">
        <w:rPr>
          <w:rFonts w:ascii="Verdana" w:hAnsi="Verdana"/>
          <w:sz w:val="20"/>
          <w:szCs w:val="20"/>
          <w:lang w:val="en-GB"/>
        </w:rPr>
        <w:t xml:space="preserve">the </w:t>
      </w:r>
      <w:r w:rsidR="000D1BC8">
        <w:rPr>
          <w:rFonts w:ascii="Verdana" w:hAnsi="Verdana"/>
          <w:sz w:val="20"/>
          <w:szCs w:val="20"/>
          <w:lang w:val="en-GB"/>
        </w:rPr>
        <w:t>concern</w:t>
      </w:r>
      <w:r w:rsidR="000D1BC8" w:rsidRPr="00CC08C2">
        <w:rPr>
          <w:rFonts w:ascii="Verdana" w:hAnsi="Verdana"/>
          <w:sz w:val="20"/>
          <w:szCs w:val="20"/>
          <w:lang w:val="en-GB"/>
        </w:rPr>
        <w:t xml:space="preserve"> </w:t>
      </w:r>
      <w:r w:rsidR="006D1141">
        <w:rPr>
          <w:rFonts w:ascii="Verdana" w:hAnsi="Verdana"/>
          <w:sz w:val="20"/>
          <w:szCs w:val="20"/>
          <w:lang w:val="en-GB"/>
        </w:rPr>
        <w:t xml:space="preserve">of the </w:t>
      </w:r>
      <w:proofErr w:type="spellStart"/>
      <w:r w:rsidR="006D1141">
        <w:rPr>
          <w:rFonts w:ascii="Verdana" w:hAnsi="Verdana"/>
          <w:sz w:val="20"/>
          <w:szCs w:val="20"/>
          <w:lang w:val="en-GB"/>
        </w:rPr>
        <w:t>CoE</w:t>
      </w:r>
      <w:proofErr w:type="spellEnd"/>
      <w:r w:rsidR="006D1141">
        <w:rPr>
          <w:rFonts w:ascii="Verdana" w:hAnsi="Verdana"/>
          <w:sz w:val="20"/>
          <w:szCs w:val="20"/>
          <w:lang w:val="en-GB"/>
        </w:rPr>
        <w:t xml:space="preserve"> </w:t>
      </w:r>
      <w:r w:rsidR="000D1BC8" w:rsidRPr="00CC08C2">
        <w:rPr>
          <w:rFonts w:ascii="Verdana" w:hAnsi="Verdana"/>
          <w:sz w:val="20"/>
          <w:szCs w:val="20"/>
          <w:lang w:val="en-GB"/>
        </w:rPr>
        <w:t xml:space="preserve">the </w:t>
      </w:r>
      <w:r w:rsidR="00363857">
        <w:rPr>
          <w:rFonts w:ascii="Verdana" w:hAnsi="Verdana"/>
          <w:sz w:val="20"/>
          <w:szCs w:val="20"/>
          <w:lang w:val="en-GB"/>
        </w:rPr>
        <w:t>Co-</w:t>
      </w:r>
      <w:r w:rsidR="001218C1" w:rsidRPr="00CC08C2">
        <w:rPr>
          <w:rFonts w:ascii="Verdana" w:hAnsi="Verdana"/>
          <w:sz w:val="20"/>
          <w:szCs w:val="20"/>
          <w:lang w:val="en-GB"/>
        </w:rPr>
        <w:t xml:space="preserve">Chair </w:t>
      </w:r>
      <w:r w:rsidR="001218C1">
        <w:rPr>
          <w:rFonts w:ascii="Verdana" w:hAnsi="Verdana"/>
          <w:sz w:val="20"/>
          <w:szCs w:val="20"/>
          <w:lang w:val="en-GB"/>
        </w:rPr>
        <w:t xml:space="preserve">underlined that the countries in question were informed but for various logistical reasons were not able to join the meeting. </w:t>
      </w:r>
    </w:p>
    <w:p w14:paraId="5D6B439B" w14:textId="77777777" w:rsidR="00FD5ED0" w:rsidRDefault="00FD5ED0" w:rsidP="00FD5ED0">
      <w:pPr>
        <w:spacing w:line="288" w:lineRule="auto"/>
        <w:jc w:val="both"/>
        <w:rPr>
          <w:rFonts w:ascii="Verdana" w:hAnsi="Verdana"/>
          <w:b/>
          <w:sz w:val="20"/>
          <w:szCs w:val="20"/>
          <w:lang w:val="en-GB"/>
        </w:rPr>
      </w:pPr>
    </w:p>
    <w:p w14:paraId="03B77011" w14:textId="24EE99E1" w:rsidR="00FD5ED0" w:rsidRPr="001B1509" w:rsidRDefault="001B1509" w:rsidP="00173528">
      <w:pPr>
        <w:spacing w:line="288" w:lineRule="auto"/>
        <w:jc w:val="both"/>
        <w:rPr>
          <w:rFonts w:ascii="Verdana" w:hAnsi="Verdana"/>
          <w:b/>
          <w:sz w:val="20"/>
          <w:szCs w:val="20"/>
          <w:lang w:val="en-GB"/>
        </w:rPr>
      </w:pPr>
      <w:r>
        <w:rPr>
          <w:rFonts w:ascii="Verdana" w:hAnsi="Verdana"/>
          <w:b/>
          <w:sz w:val="20"/>
          <w:szCs w:val="20"/>
          <w:lang w:val="en-GB"/>
        </w:rPr>
        <w:t>Discussion of an agreement on the draft Work Plan</w:t>
      </w:r>
    </w:p>
    <w:p w14:paraId="630DD699" w14:textId="77777777" w:rsidR="001B1509" w:rsidRDefault="001B1509" w:rsidP="00173528">
      <w:pPr>
        <w:spacing w:line="288" w:lineRule="auto"/>
        <w:jc w:val="both"/>
        <w:rPr>
          <w:rFonts w:ascii="Verdana" w:hAnsi="Verdana"/>
          <w:sz w:val="20"/>
          <w:szCs w:val="20"/>
          <w:lang w:val="en-GB"/>
        </w:rPr>
      </w:pPr>
    </w:p>
    <w:p w14:paraId="3077CF76" w14:textId="658543A8" w:rsidR="002D21CB" w:rsidRDefault="00FC67CF" w:rsidP="00173528">
      <w:pPr>
        <w:spacing w:line="288" w:lineRule="auto"/>
        <w:jc w:val="both"/>
        <w:rPr>
          <w:rFonts w:ascii="Verdana" w:hAnsi="Verdana"/>
          <w:sz w:val="20"/>
          <w:szCs w:val="20"/>
          <w:lang w:val="en-GB"/>
        </w:rPr>
      </w:pPr>
      <w:r>
        <w:rPr>
          <w:rFonts w:ascii="Verdana" w:hAnsi="Verdana"/>
          <w:sz w:val="20"/>
          <w:szCs w:val="20"/>
          <w:lang w:val="en-GB"/>
        </w:rPr>
        <w:t xml:space="preserve">The German </w:t>
      </w:r>
      <w:r w:rsidR="001218C1">
        <w:rPr>
          <w:rFonts w:ascii="Verdana" w:hAnsi="Verdana"/>
          <w:sz w:val="20"/>
          <w:szCs w:val="20"/>
          <w:lang w:val="en-GB"/>
        </w:rPr>
        <w:t xml:space="preserve">Co-chair reminded that the Work Plan </w:t>
      </w:r>
      <w:r w:rsidR="00F37D2F">
        <w:rPr>
          <w:rFonts w:ascii="Verdana" w:hAnsi="Verdana"/>
          <w:sz w:val="20"/>
          <w:szCs w:val="20"/>
          <w:lang w:val="en-GB"/>
        </w:rPr>
        <w:t>include</w:t>
      </w:r>
      <w:r w:rsidR="001218C1">
        <w:rPr>
          <w:rFonts w:ascii="Verdana" w:hAnsi="Verdana"/>
          <w:sz w:val="20"/>
          <w:szCs w:val="20"/>
          <w:lang w:val="en-GB"/>
        </w:rPr>
        <w:t>d</w:t>
      </w:r>
      <w:r w:rsidR="00F37D2F">
        <w:rPr>
          <w:rFonts w:ascii="Verdana" w:hAnsi="Verdana"/>
          <w:sz w:val="20"/>
          <w:szCs w:val="20"/>
          <w:lang w:val="en-GB"/>
        </w:rPr>
        <w:t xml:space="preserve"> all the topics </w:t>
      </w:r>
      <w:r w:rsidR="001218C1">
        <w:rPr>
          <w:rFonts w:ascii="Verdana" w:hAnsi="Verdana"/>
          <w:sz w:val="20"/>
          <w:szCs w:val="20"/>
          <w:lang w:val="en-GB"/>
        </w:rPr>
        <w:t xml:space="preserve">to be considered in </w:t>
      </w:r>
      <w:r w:rsidR="00F37D2F">
        <w:rPr>
          <w:rFonts w:ascii="Verdana" w:hAnsi="Verdana"/>
          <w:sz w:val="20"/>
          <w:szCs w:val="20"/>
          <w:lang w:val="en-GB"/>
        </w:rPr>
        <w:t>the next meetings of the WG</w:t>
      </w:r>
      <w:r w:rsidR="001218C1">
        <w:rPr>
          <w:rFonts w:ascii="Verdana" w:hAnsi="Verdana"/>
          <w:sz w:val="20"/>
          <w:szCs w:val="20"/>
          <w:lang w:val="en-GB"/>
        </w:rPr>
        <w:t xml:space="preserve"> </w:t>
      </w:r>
      <w:r>
        <w:rPr>
          <w:rFonts w:ascii="Verdana" w:hAnsi="Verdana"/>
          <w:sz w:val="20"/>
          <w:szCs w:val="20"/>
          <w:lang w:val="en-GB"/>
        </w:rPr>
        <w:t xml:space="preserve">and </w:t>
      </w:r>
      <w:r w:rsidR="001218C1">
        <w:rPr>
          <w:rFonts w:ascii="Verdana" w:hAnsi="Verdana"/>
          <w:sz w:val="20"/>
          <w:szCs w:val="20"/>
          <w:lang w:val="en-GB"/>
        </w:rPr>
        <w:t xml:space="preserve">suggested </w:t>
      </w:r>
      <w:r w:rsidR="00F37D2F">
        <w:rPr>
          <w:rFonts w:ascii="Verdana" w:hAnsi="Verdana"/>
          <w:sz w:val="20"/>
          <w:szCs w:val="20"/>
          <w:lang w:val="en-GB"/>
        </w:rPr>
        <w:t xml:space="preserve">to discuss them one by one. </w:t>
      </w:r>
      <w:r>
        <w:rPr>
          <w:rFonts w:ascii="Verdana" w:hAnsi="Verdana"/>
          <w:sz w:val="20"/>
          <w:szCs w:val="20"/>
          <w:lang w:val="en-GB"/>
        </w:rPr>
        <w:t xml:space="preserve">Also the members were informed that </w:t>
      </w:r>
      <w:r w:rsidR="00910478">
        <w:rPr>
          <w:rFonts w:ascii="Verdana" w:hAnsi="Verdana"/>
          <w:sz w:val="20"/>
          <w:szCs w:val="20"/>
          <w:lang w:val="en-GB"/>
        </w:rPr>
        <w:t xml:space="preserve">the </w:t>
      </w:r>
      <w:r w:rsidR="00816A95">
        <w:rPr>
          <w:rFonts w:ascii="Verdana" w:hAnsi="Verdana"/>
          <w:sz w:val="20"/>
          <w:szCs w:val="20"/>
          <w:lang w:val="en-GB"/>
        </w:rPr>
        <w:t>responsibilities for</w:t>
      </w:r>
      <w:r w:rsidR="00910478">
        <w:rPr>
          <w:rFonts w:ascii="Verdana" w:hAnsi="Verdana"/>
          <w:sz w:val="20"/>
          <w:szCs w:val="20"/>
          <w:lang w:val="en-GB"/>
        </w:rPr>
        <w:t xml:space="preserve"> the Work plan topics are divided between </w:t>
      </w:r>
      <w:r w:rsidR="00AC721C">
        <w:rPr>
          <w:rFonts w:ascii="Verdana" w:hAnsi="Verdana"/>
          <w:sz w:val="20"/>
          <w:szCs w:val="20"/>
          <w:lang w:val="en-GB"/>
        </w:rPr>
        <w:t xml:space="preserve">the </w:t>
      </w:r>
      <w:r w:rsidR="00910478">
        <w:rPr>
          <w:rFonts w:ascii="Verdana" w:hAnsi="Verdana"/>
          <w:sz w:val="20"/>
          <w:szCs w:val="20"/>
          <w:lang w:val="en-GB"/>
        </w:rPr>
        <w:t>three Co-Chair</w:t>
      </w:r>
      <w:r>
        <w:rPr>
          <w:rFonts w:ascii="Verdana" w:hAnsi="Verdana"/>
          <w:sz w:val="20"/>
          <w:szCs w:val="20"/>
          <w:lang w:val="en-GB"/>
        </w:rPr>
        <w:t xml:space="preserve">ing </w:t>
      </w:r>
      <w:r w:rsidRPr="00D33530">
        <w:rPr>
          <w:rFonts w:ascii="Verdana" w:hAnsi="Verdana"/>
          <w:sz w:val="20"/>
          <w:szCs w:val="20"/>
          <w:lang w:val="en-GB"/>
        </w:rPr>
        <w:t>countries</w:t>
      </w:r>
      <w:r w:rsidR="0032292B" w:rsidRPr="00D33530">
        <w:rPr>
          <w:rFonts w:ascii="Verdana" w:hAnsi="Verdana"/>
          <w:sz w:val="20"/>
          <w:szCs w:val="20"/>
          <w:lang w:val="en-GB"/>
        </w:rPr>
        <w:t xml:space="preserve"> while all members are supposed to </w:t>
      </w:r>
      <w:r w:rsidR="0032292B" w:rsidRPr="00D33530">
        <w:rPr>
          <w:rFonts w:ascii="Verdana" w:hAnsi="Verdana"/>
          <w:sz w:val="20"/>
          <w:szCs w:val="20"/>
          <w:lang w:val="en-GB"/>
        </w:rPr>
        <w:lastRenderedPageBreak/>
        <w:t xml:space="preserve">contribute </w:t>
      </w:r>
      <w:r w:rsidR="00A46A7B" w:rsidRPr="00D33530">
        <w:rPr>
          <w:rFonts w:ascii="Verdana" w:hAnsi="Verdana"/>
          <w:sz w:val="20"/>
          <w:szCs w:val="20"/>
          <w:lang w:val="en-GB"/>
        </w:rPr>
        <w:t xml:space="preserve">actively </w:t>
      </w:r>
      <w:r w:rsidR="0032292B" w:rsidRPr="00D33530">
        <w:rPr>
          <w:rFonts w:ascii="Verdana" w:hAnsi="Verdana"/>
          <w:sz w:val="20"/>
          <w:szCs w:val="20"/>
          <w:lang w:val="en-GB"/>
        </w:rPr>
        <w:t>to the work of the WG</w:t>
      </w:r>
      <w:r w:rsidR="00A8539A" w:rsidRPr="00D33530">
        <w:rPr>
          <w:rFonts w:ascii="Verdana" w:hAnsi="Verdana"/>
          <w:sz w:val="20"/>
          <w:szCs w:val="20"/>
          <w:lang w:val="en-GB"/>
        </w:rPr>
        <w:t>, i.e</w:t>
      </w:r>
      <w:r w:rsidR="003C1DF4" w:rsidRPr="00D33530">
        <w:rPr>
          <w:rFonts w:ascii="Verdana" w:hAnsi="Verdana"/>
          <w:sz w:val="20"/>
          <w:szCs w:val="20"/>
          <w:lang w:val="en-GB"/>
        </w:rPr>
        <w:t xml:space="preserve">. the </w:t>
      </w:r>
      <w:r w:rsidR="00FF3CD9" w:rsidRPr="00D33530">
        <w:rPr>
          <w:rFonts w:ascii="Verdana" w:hAnsi="Verdana"/>
          <w:sz w:val="20"/>
          <w:szCs w:val="20"/>
          <w:lang w:val="en-GB"/>
        </w:rPr>
        <w:t xml:space="preserve">different </w:t>
      </w:r>
      <w:r w:rsidR="003C1DF4" w:rsidRPr="00D33530">
        <w:rPr>
          <w:rFonts w:ascii="Verdana" w:hAnsi="Verdana"/>
          <w:sz w:val="20"/>
          <w:szCs w:val="20"/>
          <w:lang w:val="en-GB"/>
        </w:rPr>
        <w:t>topics each Co-Chair is responsible for</w:t>
      </w:r>
      <w:r w:rsidR="00D10707" w:rsidRPr="00D33530">
        <w:rPr>
          <w:rFonts w:ascii="Verdana" w:hAnsi="Verdana"/>
          <w:sz w:val="20"/>
          <w:szCs w:val="20"/>
          <w:lang w:val="en-GB"/>
        </w:rPr>
        <w:t>.</w:t>
      </w:r>
      <w:r w:rsidR="00C01FD3">
        <w:rPr>
          <w:rFonts w:ascii="Verdana" w:hAnsi="Verdana"/>
          <w:sz w:val="20"/>
          <w:szCs w:val="20"/>
          <w:lang w:val="en-GB"/>
        </w:rPr>
        <w:t xml:space="preserve"> </w:t>
      </w:r>
      <w:r w:rsidR="002D21CB">
        <w:rPr>
          <w:rFonts w:ascii="Verdana" w:hAnsi="Verdana"/>
          <w:sz w:val="20"/>
          <w:szCs w:val="20"/>
          <w:lang w:val="en-GB"/>
        </w:rPr>
        <w:t xml:space="preserve">Mainly, Germany will </w:t>
      </w:r>
      <w:r w:rsidR="005F376E">
        <w:rPr>
          <w:rFonts w:ascii="Verdana" w:hAnsi="Verdana"/>
          <w:sz w:val="20"/>
          <w:szCs w:val="20"/>
          <w:lang w:val="en-GB"/>
        </w:rPr>
        <w:t>be responsible for</w:t>
      </w:r>
      <w:r w:rsidR="002D21CB">
        <w:rPr>
          <w:rFonts w:ascii="Verdana" w:hAnsi="Verdana"/>
          <w:sz w:val="20"/>
          <w:szCs w:val="20"/>
          <w:lang w:val="en-GB"/>
        </w:rPr>
        <w:t xml:space="preserve"> the following topics:</w:t>
      </w:r>
    </w:p>
    <w:p w14:paraId="668A8065" w14:textId="77777777" w:rsidR="00857E5A" w:rsidRDefault="00857E5A" w:rsidP="00173528">
      <w:pPr>
        <w:spacing w:line="288" w:lineRule="auto"/>
        <w:jc w:val="both"/>
        <w:rPr>
          <w:rFonts w:ascii="Verdana" w:hAnsi="Verdana"/>
          <w:sz w:val="20"/>
          <w:szCs w:val="20"/>
          <w:lang w:val="en-GB"/>
        </w:rPr>
      </w:pPr>
    </w:p>
    <w:p w14:paraId="6A6C861E" w14:textId="3675F215" w:rsidR="00857E5A" w:rsidRPr="00857E5A" w:rsidRDefault="001E2FE8" w:rsidP="00857E5A">
      <w:pPr>
        <w:pStyle w:val="ListParagraph"/>
        <w:numPr>
          <w:ilvl w:val="0"/>
          <w:numId w:val="33"/>
        </w:numPr>
        <w:spacing w:line="288" w:lineRule="auto"/>
        <w:jc w:val="both"/>
        <w:rPr>
          <w:rFonts w:ascii="Verdana" w:hAnsi="Verdana"/>
          <w:sz w:val="20"/>
          <w:szCs w:val="20"/>
          <w:lang w:val="en-GB"/>
        </w:rPr>
      </w:pPr>
      <w:r>
        <w:rPr>
          <w:rFonts w:ascii="Verdana" w:hAnsi="Verdana"/>
          <w:sz w:val="20"/>
          <w:szCs w:val="20"/>
        </w:rPr>
        <w:t xml:space="preserve">To propose to the BFUG guidelines on staff mobility, including a definition of “staff” and an analysis of current </w:t>
      </w:r>
      <w:r w:rsidR="00857E5A" w:rsidRPr="005F7E3B">
        <w:rPr>
          <w:rFonts w:ascii="Verdana" w:hAnsi="Verdana"/>
          <w:sz w:val="20"/>
          <w:szCs w:val="20"/>
        </w:rPr>
        <w:t>barriers to staff mobility</w:t>
      </w:r>
      <w:r>
        <w:rPr>
          <w:rFonts w:ascii="Verdana" w:hAnsi="Verdana"/>
          <w:sz w:val="20"/>
          <w:szCs w:val="20"/>
        </w:rPr>
        <w:t xml:space="preserve">, as well as a set of </w:t>
      </w:r>
      <w:r w:rsidR="00857E5A" w:rsidRPr="005F7E3B">
        <w:rPr>
          <w:rFonts w:ascii="Verdana" w:hAnsi="Verdana"/>
          <w:sz w:val="20"/>
          <w:szCs w:val="20"/>
        </w:rPr>
        <w:t>potential measures to overcome them</w:t>
      </w:r>
      <w:r w:rsidR="00FC67CF">
        <w:rPr>
          <w:rFonts w:ascii="Verdana" w:hAnsi="Verdana"/>
          <w:sz w:val="20"/>
          <w:szCs w:val="20"/>
        </w:rPr>
        <w:t>;</w:t>
      </w:r>
    </w:p>
    <w:p w14:paraId="60622E86" w14:textId="08734D06" w:rsidR="00857E5A" w:rsidRPr="00857E5A" w:rsidRDefault="00DD4A41" w:rsidP="00857E5A">
      <w:pPr>
        <w:pStyle w:val="ListParagraph"/>
        <w:numPr>
          <w:ilvl w:val="0"/>
          <w:numId w:val="33"/>
        </w:numPr>
        <w:spacing w:line="288" w:lineRule="auto"/>
        <w:jc w:val="both"/>
        <w:rPr>
          <w:rFonts w:ascii="Verdana" w:hAnsi="Verdana"/>
          <w:sz w:val="20"/>
          <w:szCs w:val="20"/>
          <w:lang w:val="en-GB"/>
        </w:rPr>
      </w:pPr>
      <w:r>
        <w:rPr>
          <w:rFonts w:ascii="Verdana" w:hAnsi="Verdana"/>
          <w:sz w:val="20"/>
          <w:szCs w:val="20"/>
        </w:rPr>
        <w:t>To examine options of assessing and improving the international</w:t>
      </w:r>
      <w:r w:rsidR="00857E5A" w:rsidRPr="005F7E3B">
        <w:rPr>
          <w:rFonts w:ascii="Verdana" w:hAnsi="Verdana"/>
          <w:sz w:val="20"/>
          <w:szCs w:val="20"/>
        </w:rPr>
        <w:t xml:space="preserve"> attractiveness of </w:t>
      </w:r>
      <w:r>
        <w:rPr>
          <w:rFonts w:ascii="Verdana" w:hAnsi="Verdana"/>
          <w:sz w:val="20"/>
          <w:szCs w:val="20"/>
        </w:rPr>
        <w:t>the EHEA inter alia by examining whether a target on mobility into the EHEA  is feasible and to be recommended</w:t>
      </w:r>
      <w:r w:rsidR="001B1509">
        <w:rPr>
          <w:rFonts w:ascii="Verdana" w:hAnsi="Verdana"/>
          <w:sz w:val="20"/>
          <w:szCs w:val="20"/>
        </w:rPr>
        <w:t>;</w:t>
      </w:r>
    </w:p>
    <w:p w14:paraId="319FADA9" w14:textId="74C16000" w:rsidR="00857E5A" w:rsidRPr="00857E5A" w:rsidRDefault="00836A64" w:rsidP="00857E5A">
      <w:pPr>
        <w:pStyle w:val="ListParagraph"/>
        <w:numPr>
          <w:ilvl w:val="0"/>
          <w:numId w:val="33"/>
        </w:numPr>
        <w:spacing w:line="288" w:lineRule="auto"/>
        <w:jc w:val="both"/>
        <w:rPr>
          <w:rFonts w:ascii="Verdana" w:hAnsi="Verdana"/>
          <w:sz w:val="20"/>
          <w:szCs w:val="20"/>
          <w:lang w:val="en-GB"/>
        </w:rPr>
      </w:pPr>
      <w:r>
        <w:rPr>
          <w:rFonts w:ascii="Verdana" w:hAnsi="Verdana"/>
          <w:sz w:val="20"/>
          <w:szCs w:val="20"/>
          <w:lang w:val="en-GB"/>
        </w:rPr>
        <w:t xml:space="preserve">To explore whether </w:t>
      </w:r>
      <w:r>
        <w:rPr>
          <w:rFonts w:ascii="Verdana" w:hAnsi="Verdana"/>
          <w:sz w:val="20"/>
          <w:szCs w:val="20"/>
        </w:rPr>
        <w:t>a</w:t>
      </w:r>
      <w:r w:rsidRPr="005F7E3B">
        <w:rPr>
          <w:rFonts w:ascii="Verdana" w:hAnsi="Verdana"/>
          <w:sz w:val="20"/>
          <w:szCs w:val="20"/>
        </w:rPr>
        <w:t xml:space="preserve"> </w:t>
      </w:r>
      <w:r w:rsidR="00857E5A" w:rsidRPr="005F7E3B">
        <w:rPr>
          <w:rFonts w:ascii="Verdana" w:hAnsi="Verdana"/>
          <w:sz w:val="20"/>
          <w:szCs w:val="20"/>
        </w:rPr>
        <w:t xml:space="preserve">common </w:t>
      </w:r>
      <w:r>
        <w:rPr>
          <w:rFonts w:ascii="Verdana" w:hAnsi="Verdana"/>
          <w:sz w:val="20"/>
          <w:szCs w:val="20"/>
        </w:rPr>
        <w:t xml:space="preserve">approach on </w:t>
      </w:r>
      <w:r w:rsidR="00857E5A" w:rsidRPr="005F7E3B">
        <w:rPr>
          <w:rFonts w:ascii="Verdana" w:hAnsi="Verdana"/>
          <w:sz w:val="20"/>
          <w:szCs w:val="20"/>
        </w:rPr>
        <w:t>the portability of grants and loans in the EHEA</w:t>
      </w:r>
      <w:r>
        <w:rPr>
          <w:rFonts w:ascii="Verdana" w:hAnsi="Verdana"/>
          <w:sz w:val="20"/>
          <w:szCs w:val="20"/>
        </w:rPr>
        <w:t xml:space="preserve"> is feasible and to be recommended</w:t>
      </w:r>
      <w:r w:rsidR="00D10707">
        <w:rPr>
          <w:rFonts w:ascii="Verdana" w:hAnsi="Verdana"/>
          <w:sz w:val="20"/>
          <w:szCs w:val="20"/>
        </w:rPr>
        <w:t>.</w:t>
      </w:r>
    </w:p>
    <w:p w14:paraId="55D60436" w14:textId="77777777" w:rsidR="00857E5A" w:rsidRDefault="00857E5A" w:rsidP="00857E5A">
      <w:pPr>
        <w:spacing w:line="288" w:lineRule="auto"/>
        <w:jc w:val="both"/>
        <w:rPr>
          <w:rFonts w:ascii="Verdana" w:hAnsi="Verdana"/>
          <w:sz w:val="20"/>
          <w:szCs w:val="20"/>
          <w:lang w:val="en-GB"/>
        </w:rPr>
      </w:pPr>
    </w:p>
    <w:p w14:paraId="6ED092EF" w14:textId="398CC574" w:rsidR="00857E5A" w:rsidRDefault="00C42DAD" w:rsidP="00857E5A">
      <w:pPr>
        <w:spacing w:line="288" w:lineRule="auto"/>
        <w:jc w:val="both"/>
        <w:rPr>
          <w:rFonts w:ascii="Verdana" w:hAnsi="Verdana"/>
          <w:sz w:val="20"/>
          <w:szCs w:val="20"/>
          <w:lang w:val="en-GB"/>
        </w:rPr>
      </w:pPr>
      <w:r>
        <w:rPr>
          <w:rFonts w:ascii="Verdana" w:hAnsi="Verdana"/>
          <w:sz w:val="20"/>
          <w:szCs w:val="20"/>
          <w:lang w:val="en-GB"/>
        </w:rPr>
        <w:t xml:space="preserve">Austria will </w:t>
      </w:r>
      <w:r w:rsidR="005F376E">
        <w:rPr>
          <w:rFonts w:ascii="Verdana" w:hAnsi="Verdana"/>
          <w:sz w:val="20"/>
          <w:szCs w:val="20"/>
          <w:lang w:val="en-GB"/>
        </w:rPr>
        <w:t xml:space="preserve">be responsible for </w:t>
      </w:r>
      <w:r>
        <w:rPr>
          <w:rFonts w:ascii="Verdana" w:hAnsi="Verdana"/>
          <w:sz w:val="20"/>
          <w:szCs w:val="20"/>
          <w:lang w:val="en-GB"/>
        </w:rPr>
        <w:t>the topics on:</w:t>
      </w:r>
    </w:p>
    <w:p w14:paraId="2ADE28C1" w14:textId="77777777" w:rsidR="00C42DAD" w:rsidRDefault="00C42DAD" w:rsidP="00857E5A">
      <w:pPr>
        <w:spacing w:line="288" w:lineRule="auto"/>
        <w:jc w:val="both"/>
        <w:rPr>
          <w:rFonts w:ascii="Verdana" w:hAnsi="Verdana"/>
          <w:sz w:val="20"/>
          <w:szCs w:val="20"/>
          <w:lang w:val="en-GB"/>
        </w:rPr>
      </w:pPr>
    </w:p>
    <w:p w14:paraId="52A1C54C" w14:textId="1E552826" w:rsidR="00857E5A" w:rsidRPr="00857E5A" w:rsidRDefault="00F27A32" w:rsidP="00857E5A">
      <w:pPr>
        <w:pStyle w:val="ListParagraph"/>
        <w:numPr>
          <w:ilvl w:val="0"/>
          <w:numId w:val="33"/>
        </w:numPr>
        <w:spacing w:line="288" w:lineRule="auto"/>
        <w:jc w:val="both"/>
        <w:rPr>
          <w:rFonts w:ascii="Verdana" w:hAnsi="Verdana"/>
          <w:sz w:val="20"/>
          <w:szCs w:val="20"/>
          <w:lang w:val="en-GB"/>
        </w:rPr>
      </w:pPr>
      <w:r>
        <w:rPr>
          <w:rFonts w:ascii="Verdana" w:hAnsi="Verdana"/>
          <w:sz w:val="20"/>
          <w:szCs w:val="20"/>
        </w:rPr>
        <w:t>L</w:t>
      </w:r>
      <w:r w:rsidRPr="005F7E3B">
        <w:rPr>
          <w:rFonts w:ascii="Verdana" w:hAnsi="Verdana"/>
          <w:sz w:val="20"/>
          <w:szCs w:val="20"/>
        </w:rPr>
        <w:t>iaison</w:t>
      </w:r>
      <w:r w:rsidR="00857E5A" w:rsidRPr="005F7E3B">
        <w:rPr>
          <w:rFonts w:ascii="Verdana" w:hAnsi="Verdana"/>
          <w:sz w:val="20"/>
          <w:szCs w:val="20"/>
        </w:rPr>
        <w:t xml:space="preserve"> with the reporting working group</w:t>
      </w:r>
      <w:r w:rsidR="001B1509">
        <w:rPr>
          <w:rFonts w:ascii="Verdana" w:hAnsi="Verdana"/>
          <w:sz w:val="20"/>
          <w:szCs w:val="20"/>
        </w:rPr>
        <w:t>.</w:t>
      </w:r>
    </w:p>
    <w:p w14:paraId="231AD2CC" w14:textId="6F3FD94F" w:rsidR="00857E5A" w:rsidRPr="00857E5A" w:rsidRDefault="00857E5A" w:rsidP="00857E5A">
      <w:pPr>
        <w:pStyle w:val="ListParagraph"/>
        <w:numPr>
          <w:ilvl w:val="0"/>
          <w:numId w:val="33"/>
        </w:numPr>
        <w:spacing w:line="288" w:lineRule="auto"/>
        <w:jc w:val="both"/>
        <w:rPr>
          <w:rFonts w:ascii="Verdana" w:hAnsi="Verdana"/>
          <w:sz w:val="20"/>
          <w:szCs w:val="20"/>
          <w:lang w:val="en-GB"/>
        </w:rPr>
      </w:pPr>
      <w:r w:rsidRPr="005F7E3B">
        <w:rPr>
          <w:rFonts w:ascii="Verdana" w:hAnsi="Verdana"/>
          <w:sz w:val="20"/>
          <w:szCs w:val="20"/>
        </w:rPr>
        <w:t>Increasing the quality of mobility</w:t>
      </w:r>
      <w:r w:rsidR="001B1509">
        <w:rPr>
          <w:rFonts w:ascii="Verdana" w:hAnsi="Verdana"/>
          <w:sz w:val="20"/>
          <w:szCs w:val="20"/>
        </w:rPr>
        <w:t>;</w:t>
      </w:r>
    </w:p>
    <w:p w14:paraId="57159BF2" w14:textId="03A36D73" w:rsidR="00857E5A" w:rsidRPr="00857E5A" w:rsidRDefault="006B1B96" w:rsidP="00857E5A">
      <w:pPr>
        <w:pStyle w:val="ListParagraph"/>
        <w:numPr>
          <w:ilvl w:val="0"/>
          <w:numId w:val="33"/>
        </w:numPr>
        <w:spacing w:line="288" w:lineRule="auto"/>
        <w:jc w:val="both"/>
        <w:rPr>
          <w:rFonts w:ascii="Verdana" w:hAnsi="Verdana"/>
          <w:sz w:val="20"/>
          <w:szCs w:val="20"/>
          <w:lang w:val="en-GB"/>
        </w:rPr>
      </w:pPr>
      <w:r>
        <w:rPr>
          <w:rFonts w:ascii="Verdana" w:hAnsi="Verdana"/>
          <w:sz w:val="20"/>
          <w:szCs w:val="20"/>
        </w:rPr>
        <w:t>B</w:t>
      </w:r>
      <w:r w:rsidR="00857E5A" w:rsidRPr="005F7E3B">
        <w:rPr>
          <w:rFonts w:ascii="Verdana" w:hAnsi="Verdana"/>
          <w:sz w:val="20"/>
          <w:szCs w:val="20"/>
        </w:rPr>
        <w:t>alanced/imbalanced mobility flows</w:t>
      </w:r>
      <w:r w:rsidR="001B1509">
        <w:rPr>
          <w:rFonts w:ascii="Verdana" w:hAnsi="Verdana"/>
          <w:sz w:val="20"/>
          <w:szCs w:val="20"/>
        </w:rPr>
        <w:t>;</w:t>
      </w:r>
    </w:p>
    <w:p w14:paraId="730C89D3" w14:textId="3AB8C89E" w:rsidR="00857E5A" w:rsidRPr="00857E5A" w:rsidRDefault="006B1B96" w:rsidP="00857E5A">
      <w:pPr>
        <w:pStyle w:val="ListParagraph"/>
        <w:numPr>
          <w:ilvl w:val="0"/>
          <w:numId w:val="33"/>
        </w:numPr>
        <w:spacing w:line="288" w:lineRule="auto"/>
        <w:jc w:val="both"/>
        <w:rPr>
          <w:rFonts w:ascii="Verdana" w:hAnsi="Verdana"/>
          <w:sz w:val="20"/>
          <w:szCs w:val="20"/>
          <w:lang w:val="en-GB"/>
        </w:rPr>
      </w:pPr>
      <w:r>
        <w:rPr>
          <w:rFonts w:ascii="Verdana" w:hAnsi="Verdana"/>
          <w:sz w:val="20"/>
          <w:szCs w:val="20"/>
        </w:rPr>
        <w:t>P</w:t>
      </w:r>
      <w:r w:rsidR="00857E5A" w:rsidRPr="005F7E3B">
        <w:rPr>
          <w:rFonts w:ascii="Verdana" w:hAnsi="Verdana"/>
          <w:sz w:val="20"/>
          <w:szCs w:val="20"/>
        </w:rPr>
        <w:t>romoting mobility of underrepresented group</w:t>
      </w:r>
      <w:r w:rsidR="00857E5A">
        <w:rPr>
          <w:rFonts w:ascii="Verdana" w:hAnsi="Verdana"/>
          <w:sz w:val="20"/>
          <w:szCs w:val="20"/>
        </w:rPr>
        <w:t>s</w:t>
      </w:r>
      <w:r w:rsidR="001B1509">
        <w:rPr>
          <w:rFonts w:ascii="Verdana" w:hAnsi="Verdana"/>
          <w:sz w:val="20"/>
          <w:szCs w:val="20"/>
        </w:rPr>
        <w:t>.</w:t>
      </w:r>
    </w:p>
    <w:p w14:paraId="4310479B" w14:textId="77777777" w:rsidR="00857E5A" w:rsidRDefault="00857E5A" w:rsidP="00857E5A">
      <w:pPr>
        <w:spacing w:line="288" w:lineRule="auto"/>
        <w:jc w:val="both"/>
        <w:rPr>
          <w:rFonts w:ascii="Verdana" w:hAnsi="Verdana"/>
          <w:sz w:val="20"/>
          <w:szCs w:val="20"/>
          <w:lang w:val="en-GB"/>
        </w:rPr>
      </w:pPr>
    </w:p>
    <w:p w14:paraId="792471C8" w14:textId="593C3F56" w:rsidR="00857E5A" w:rsidRDefault="00C42DAD" w:rsidP="00857E5A">
      <w:pPr>
        <w:spacing w:line="288" w:lineRule="auto"/>
        <w:jc w:val="both"/>
        <w:rPr>
          <w:rFonts w:ascii="Verdana" w:hAnsi="Verdana"/>
          <w:sz w:val="20"/>
          <w:szCs w:val="20"/>
          <w:lang w:val="en-GB"/>
        </w:rPr>
      </w:pPr>
      <w:r>
        <w:rPr>
          <w:rFonts w:ascii="Verdana" w:hAnsi="Verdana"/>
          <w:sz w:val="20"/>
          <w:szCs w:val="20"/>
          <w:lang w:val="en-GB"/>
        </w:rPr>
        <w:t>Spain will be responsible for:</w:t>
      </w:r>
    </w:p>
    <w:p w14:paraId="04A8C28D" w14:textId="77777777" w:rsidR="00C42DAD" w:rsidRDefault="00C42DAD" w:rsidP="00857E5A">
      <w:pPr>
        <w:spacing w:line="288" w:lineRule="auto"/>
        <w:jc w:val="both"/>
        <w:rPr>
          <w:rFonts w:ascii="Verdana" w:hAnsi="Verdana"/>
          <w:sz w:val="20"/>
          <w:szCs w:val="20"/>
          <w:lang w:val="en-GB"/>
        </w:rPr>
      </w:pPr>
    </w:p>
    <w:p w14:paraId="062DFE38" w14:textId="3AAFD98F" w:rsidR="00857E5A" w:rsidRPr="006B1B96" w:rsidRDefault="006B1B96" w:rsidP="00857E5A">
      <w:pPr>
        <w:pStyle w:val="ListParagraph"/>
        <w:numPr>
          <w:ilvl w:val="0"/>
          <w:numId w:val="33"/>
        </w:numPr>
        <w:spacing w:line="288" w:lineRule="auto"/>
        <w:jc w:val="both"/>
        <w:rPr>
          <w:rFonts w:ascii="Verdana" w:hAnsi="Verdana"/>
          <w:sz w:val="20"/>
          <w:szCs w:val="20"/>
          <w:lang w:val="en-GB"/>
        </w:rPr>
      </w:pPr>
      <w:r w:rsidRPr="006B1B96">
        <w:rPr>
          <w:rFonts w:ascii="Verdana" w:hAnsi="Verdana"/>
          <w:sz w:val="20"/>
          <w:szCs w:val="20"/>
        </w:rPr>
        <w:t xml:space="preserve">Proposing to the BFUG guidelines for further </w:t>
      </w:r>
      <w:r w:rsidR="00CD54E0">
        <w:rPr>
          <w:rFonts w:ascii="Verdana" w:hAnsi="Verdana"/>
          <w:sz w:val="20"/>
          <w:szCs w:val="20"/>
        </w:rPr>
        <w:t>internationalisation</w:t>
      </w:r>
      <w:r w:rsidRPr="006B1B96">
        <w:rPr>
          <w:rFonts w:ascii="Verdana" w:hAnsi="Verdana"/>
          <w:sz w:val="20"/>
          <w:szCs w:val="20"/>
        </w:rPr>
        <w:t xml:space="preserve"> developments in the EHEA, including continuation of the cooperation with 3</w:t>
      </w:r>
      <w:r w:rsidRPr="006B1B96">
        <w:rPr>
          <w:rFonts w:ascii="Verdana" w:hAnsi="Verdana"/>
          <w:sz w:val="20"/>
          <w:szCs w:val="20"/>
          <w:vertAlign w:val="superscript"/>
        </w:rPr>
        <w:t>rd</w:t>
      </w:r>
      <w:r w:rsidRPr="006B1B96">
        <w:rPr>
          <w:rFonts w:ascii="Verdana" w:hAnsi="Verdana"/>
          <w:sz w:val="20"/>
          <w:szCs w:val="20"/>
        </w:rPr>
        <w:t xml:space="preserve"> countries in the framework of the Bologna Policy </w:t>
      </w:r>
      <w:r w:rsidR="004F4346">
        <w:rPr>
          <w:rFonts w:ascii="Verdana" w:hAnsi="Verdana"/>
          <w:sz w:val="20"/>
          <w:szCs w:val="20"/>
        </w:rPr>
        <w:t>Forum</w:t>
      </w:r>
      <w:r w:rsidR="002428B9">
        <w:rPr>
          <w:rFonts w:ascii="Verdana" w:hAnsi="Verdana"/>
          <w:sz w:val="20"/>
          <w:szCs w:val="20"/>
        </w:rPr>
        <w:t>;</w:t>
      </w:r>
    </w:p>
    <w:p w14:paraId="0A89583C" w14:textId="5994F864" w:rsidR="002428B9" w:rsidRPr="002428B9" w:rsidRDefault="006B1B96" w:rsidP="002428B9">
      <w:pPr>
        <w:pStyle w:val="ListParagraph"/>
        <w:numPr>
          <w:ilvl w:val="0"/>
          <w:numId w:val="33"/>
        </w:numPr>
        <w:spacing w:line="288" w:lineRule="auto"/>
        <w:jc w:val="both"/>
        <w:rPr>
          <w:rFonts w:ascii="Verdana" w:hAnsi="Verdana"/>
          <w:sz w:val="20"/>
          <w:szCs w:val="20"/>
          <w:lang w:val="en-GB"/>
        </w:rPr>
      </w:pPr>
      <w:r w:rsidRPr="002428B9">
        <w:rPr>
          <w:rFonts w:ascii="Verdana" w:hAnsi="Verdana"/>
          <w:sz w:val="20"/>
          <w:szCs w:val="20"/>
          <w:lang w:val="en-GB"/>
        </w:rPr>
        <w:t>Exploring</w:t>
      </w:r>
      <w:r w:rsidRPr="002428B9">
        <w:rPr>
          <w:rFonts w:ascii="Verdana" w:hAnsi="Verdana"/>
          <w:sz w:val="20"/>
          <w:szCs w:val="20"/>
        </w:rPr>
        <w:t xml:space="preserve"> options of improving the information on study and admission </w:t>
      </w:r>
      <w:proofErr w:type="gramStart"/>
      <w:r w:rsidRPr="002428B9">
        <w:rPr>
          <w:rFonts w:ascii="Verdana" w:hAnsi="Verdana"/>
          <w:sz w:val="20"/>
          <w:szCs w:val="20"/>
        </w:rPr>
        <w:t xml:space="preserve">systems </w:t>
      </w:r>
      <w:r w:rsidR="004F4346">
        <w:rPr>
          <w:rFonts w:ascii="Verdana" w:hAnsi="Verdana"/>
          <w:sz w:val="20"/>
          <w:szCs w:val="20"/>
        </w:rPr>
        <w:t xml:space="preserve"> of</w:t>
      </w:r>
      <w:proofErr w:type="gramEnd"/>
      <w:r w:rsidR="004F4346">
        <w:rPr>
          <w:rFonts w:ascii="Verdana" w:hAnsi="Verdana"/>
          <w:sz w:val="20"/>
          <w:szCs w:val="20"/>
        </w:rPr>
        <w:t xml:space="preserve"> </w:t>
      </w:r>
      <w:r w:rsidRPr="002428B9">
        <w:rPr>
          <w:rFonts w:ascii="Verdana" w:hAnsi="Verdana"/>
          <w:sz w:val="20"/>
          <w:szCs w:val="20"/>
        </w:rPr>
        <w:t>EHEA</w:t>
      </w:r>
      <w:r w:rsidR="004F4346">
        <w:rPr>
          <w:rFonts w:ascii="Verdana" w:hAnsi="Verdana"/>
          <w:sz w:val="20"/>
          <w:szCs w:val="20"/>
        </w:rPr>
        <w:t xml:space="preserve"> countries</w:t>
      </w:r>
      <w:r w:rsidR="002428B9" w:rsidRPr="002428B9">
        <w:rPr>
          <w:rFonts w:ascii="Verdana" w:hAnsi="Verdana"/>
          <w:sz w:val="20"/>
          <w:szCs w:val="20"/>
        </w:rPr>
        <w:t>.</w:t>
      </w:r>
    </w:p>
    <w:p w14:paraId="2FCEF44A" w14:textId="77777777" w:rsidR="002428B9" w:rsidRPr="002428B9" w:rsidRDefault="002428B9" w:rsidP="002428B9">
      <w:pPr>
        <w:spacing w:line="288" w:lineRule="auto"/>
        <w:jc w:val="both"/>
        <w:rPr>
          <w:rFonts w:ascii="Verdana" w:hAnsi="Verdana"/>
          <w:sz w:val="20"/>
          <w:szCs w:val="20"/>
          <w:lang w:val="en-GB"/>
        </w:rPr>
      </w:pPr>
    </w:p>
    <w:p w14:paraId="001FCA6F" w14:textId="540CFD17" w:rsidR="00867FA7" w:rsidRDefault="006E078C" w:rsidP="00173528">
      <w:pPr>
        <w:spacing w:line="288" w:lineRule="auto"/>
        <w:jc w:val="both"/>
        <w:rPr>
          <w:rFonts w:ascii="Verdana" w:hAnsi="Verdana"/>
          <w:sz w:val="20"/>
          <w:szCs w:val="20"/>
          <w:lang w:val="en-GB"/>
        </w:rPr>
      </w:pPr>
      <w:r>
        <w:rPr>
          <w:rFonts w:ascii="Verdana" w:hAnsi="Verdana"/>
          <w:sz w:val="20"/>
          <w:szCs w:val="20"/>
          <w:lang w:val="en-GB"/>
        </w:rPr>
        <w:t>T</w:t>
      </w:r>
      <w:r w:rsidR="00632C3F">
        <w:rPr>
          <w:rFonts w:ascii="Verdana" w:hAnsi="Verdana"/>
          <w:sz w:val="20"/>
          <w:szCs w:val="20"/>
          <w:lang w:val="en-GB"/>
        </w:rPr>
        <w:t xml:space="preserve">he </w:t>
      </w:r>
      <w:r>
        <w:rPr>
          <w:rFonts w:ascii="Verdana" w:hAnsi="Verdana"/>
          <w:sz w:val="20"/>
          <w:szCs w:val="20"/>
          <w:lang w:val="en-GB"/>
        </w:rPr>
        <w:t xml:space="preserve">deliberations of the WP revealed the need to </w:t>
      </w:r>
      <w:r w:rsidR="00867FA7">
        <w:rPr>
          <w:rFonts w:ascii="Verdana" w:hAnsi="Verdana"/>
          <w:sz w:val="20"/>
          <w:szCs w:val="20"/>
          <w:lang w:val="en-GB"/>
        </w:rPr>
        <w:t>address the following</w:t>
      </w:r>
      <w:r>
        <w:rPr>
          <w:rFonts w:ascii="Verdana" w:hAnsi="Verdana"/>
          <w:sz w:val="20"/>
          <w:szCs w:val="20"/>
          <w:lang w:val="en-GB"/>
        </w:rPr>
        <w:t xml:space="preserve"> </w:t>
      </w:r>
      <w:r w:rsidR="00830250">
        <w:rPr>
          <w:rFonts w:ascii="Verdana" w:hAnsi="Verdana"/>
          <w:sz w:val="20"/>
          <w:szCs w:val="20"/>
          <w:lang w:val="en-GB"/>
        </w:rPr>
        <w:t>important topics</w:t>
      </w:r>
      <w:r w:rsidR="00A5777E">
        <w:rPr>
          <w:rFonts w:ascii="Verdana" w:hAnsi="Verdana"/>
          <w:sz w:val="20"/>
          <w:szCs w:val="20"/>
          <w:lang w:val="en-GB"/>
        </w:rPr>
        <w:t>:</w:t>
      </w:r>
    </w:p>
    <w:p w14:paraId="18B43FDE" w14:textId="77777777" w:rsidR="00505487" w:rsidRDefault="00505487" w:rsidP="00173528">
      <w:pPr>
        <w:spacing w:line="288" w:lineRule="auto"/>
        <w:jc w:val="both"/>
        <w:rPr>
          <w:rFonts w:ascii="Verdana" w:hAnsi="Verdana"/>
          <w:sz w:val="20"/>
          <w:szCs w:val="20"/>
          <w:lang w:val="en-GB"/>
        </w:rPr>
      </w:pPr>
    </w:p>
    <w:p w14:paraId="676EA88B" w14:textId="7EC5C2EE" w:rsidR="00867FA7" w:rsidRPr="003D3F98" w:rsidRDefault="00867FA7" w:rsidP="00A5777E">
      <w:pPr>
        <w:pStyle w:val="ListParagraph"/>
        <w:numPr>
          <w:ilvl w:val="0"/>
          <w:numId w:val="33"/>
        </w:numPr>
        <w:spacing w:line="288" w:lineRule="auto"/>
        <w:jc w:val="both"/>
        <w:rPr>
          <w:rFonts w:ascii="Verdana" w:hAnsi="Verdana"/>
          <w:sz w:val="20"/>
          <w:szCs w:val="20"/>
          <w:lang w:val="en-GB"/>
        </w:rPr>
      </w:pPr>
      <w:r w:rsidRPr="003D3F98">
        <w:rPr>
          <w:rFonts w:ascii="Verdana" w:hAnsi="Verdana"/>
          <w:sz w:val="20"/>
          <w:szCs w:val="20"/>
          <w:lang w:val="en-GB"/>
        </w:rPr>
        <w:t>The global dimension is not very well elaborated in the draft WP and it was suggested to the members of the WG to present their proposals how to further the issue.</w:t>
      </w:r>
    </w:p>
    <w:p w14:paraId="4CA19FCC" w14:textId="687FCAE1" w:rsidR="00867FA7" w:rsidRPr="00A5777E" w:rsidRDefault="00867FA7" w:rsidP="00A5777E">
      <w:pPr>
        <w:pStyle w:val="ListParagraph"/>
        <w:numPr>
          <w:ilvl w:val="0"/>
          <w:numId w:val="33"/>
        </w:numPr>
        <w:spacing w:line="288" w:lineRule="auto"/>
        <w:jc w:val="both"/>
        <w:rPr>
          <w:rFonts w:ascii="Verdana" w:hAnsi="Verdana"/>
          <w:sz w:val="20"/>
          <w:szCs w:val="20"/>
          <w:lang w:val="en-GB"/>
        </w:rPr>
      </w:pPr>
      <w:r w:rsidRPr="00A5777E">
        <w:rPr>
          <w:rFonts w:ascii="Verdana" w:hAnsi="Verdana"/>
          <w:sz w:val="20"/>
          <w:szCs w:val="20"/>
          <w:lang w:val="en-GB"/>
        </w:rPr>
        <w:t>The role of ‘staff’ which is not yet enough investigated when it comes to the Mobility Strategy and there is a need for clear definition of staff mobility.</w:t>
      </w:r>
    </w:p>
    <w:p w14:paraId="76C25F7F" w14:textId="197B16B4" w:rsidR="00867FA7" w:rsidRPr="00A5777E" w:rsidRDefault="00707558" w:rsidP="00A5777E">
      <w:pPr>
        <w:pStyle w:val="ListParagraph"/>
        <w:numPr>
          <w:ilvl w:val="0"/>
          <w:numId w:val="33"/>
        </w:numPr>
        <w:spacing w:line="288" w:lineRule="auto"/>
        <w:jc w:val="both"/>
        <w:rPr>
          <w:rFonts w:ascii="Verdana" w:hAnsi="Verdana"/>
          <w:sz w:val="20"/>
          <w:szCs w:val="20"/>
          <w:lang w:val="en-GB"/>
        </w:rPr>
      </w:pPr>
      <w:r w:rsidRPr="00A5777E">
        <w:rPr>
          <w:rFonts w:ascii="Verdana" w:hAnsi="Verdana"/>
          <w:sz w:val="20"/>
          <w:szCs w:val="20"/>
          <w:lang w:val="en-GB"/>
        </w:rPr>
        <w:t xml:space="preserve">Lack of data on staff mobility </w:t>
      </w:r>
      <w:r w:rsidR="00F61EE3" w:rsidRPr="00A5777E">
        <w:rPr>
          <w:rFonts w:ascii="Verdana" w:hAnsi="Verdana"/>
          <w:sz w:val="20"/>
          <w:szCs w:val="20"/>
          <w:lang w:val="en-GB"/>
        </w:rPr>
        <w:t xml:space="preserve">was </w:t>
      </w:r>
      <w:r w:rsidR="002878FE" w:rsidRPr="00A5777E">
        <w:rPr>
          <w:rFonts w:ascii="Verdana" w:hAnsi="Verdana"/>
          <w:sz w:val="20"/>
          <w:szCs w:val="20"/>
          <w:lang w:val="en-GB"/>
        </w:rPr>
        <w:t>underlined. Additionally, was mentioned that presently, Eurydice is updating data on staff mobility.</w:t>
      </w:r>
    </w:p>
    <w:p w14:paraId="402062B5" w14:textId="2A1B34A1" w:rsidR="003961EA" w:rsidRPr="003D3F98" w:rsidRDefault="003961EA" w:rsidP="00A5777E">
      <w:pPr>
        <w:pStyle w:val="ListParagraph"/>
        <w:numPr>
          <w:ilvl w:val="0"/>
          <w:numId w:val="33"/>
        </w:numPr>
        <w:spacing w:line="288" w:lineRule="auto"/>
        <w:jc w:val="both"/>
        <w:rPr>
          <w:rFonts w:ascii="Verdana" w:hAnsi="Verdana"/>
          <w:sz w:val="20"/>
          <w:szCs w:val="20"/>
          <w:lang w:val="en-GB"/>
        </w:rPr>
      </w:pPr>
      <w:r w:rsidRPr="003D3F98">
        <w:rPr>
          <w:rFonts w:ascii="Verdana" w:hAnsi="Verdana"/>
          <w:sz w:val="20"/>
          <w:szCs w:val="20"/>
          <w:lang w:val="en-GB"/>
        </w:rPr>
        <w:t>Missing concentration on specific tasks and their concrete outcomes.</w:t>
      </w:r>
    </w:p>
    <w:p w14:paraId="688601C2" w14:textId="13588ED4" w:rsidR="003961EA" w:rsidRPr="00A5777E" w:rsidRDefault="003961EA" w:rsidP="00A5777E">
      <w:pPr>
        <w:pStyle w:val="ListParagraph"/>
        <w:numPr>
          <w:ilvl w:val="0"/>
          <w:numId w:val="33"/>
        </w:numPr>
        <w:spacing w:line="288" w:lineRule="auto"/>
        <w:jc w:val="both"/>
        <w:rPr>
          <w:rFonts w:ascii="Verdana" w:hAnsi="Verdana"/>
          <w:sz w:val="20"/>
          <w:szCs w:val="20"/>
          <w:lang w:val="en-GB"/>
        </w:rPr>
      </w:pPr>
      <w:r w:rsidRPr="00A5777E">
        <w:rPr>
          <w:rFonts w:ascii="Verdana" w:hAnsi="Verdana"/>
          <w:sz w:val="20"/>
          <w:szCs w:val="20"/>
          <w:lang w:val="en-GB"/>
        </w:rPr>
        <w:t xml:space="preserve">The need to understand which priorities need to be reflected in the WP: it was stressed that staff mobility is not a high priority in the Bucharest Communiqué while issues </w:t>
      </w:r>
      <w:r w:rsidR="00D867FA">
        <w:rPr>
          <w:rFonts w:ascii="Verdana" w:hAnsi="Verdana"/>
          <w:sz w:val="20"/>
          <w:szCs w:val="20"/>
          <w:lang w:val="en-GB"/>
        </w:rPr>
        <w:t xml:space="preserve">such as </w:t>
      </w:r>
      <w:r w:rsidRPr="00A5777E">
        <w:rPr>
          <w:rFonts w:ascii="Verdana" w:hAnsi="Verdana"/>
          <w:sz w:val="20"/>
          <w:szCs w:val="20"/>
          <w:lang w:val="en-GB"/>
        </w:rPr>
        <w:t>joint programmes, doctoral mobilit</w:t>
      </w:r>
      <w:r w:rsidR="001F15B0" w:rsidRPr="00A5777E">
        <w:rPr>
          <w:rFonts w:ascii="Verdana" w:hAnsi="Verdana"/>
          <w:sz w:val="20"/>
          <w:szCs w:val="20"/>
          <w:lang w:val="en-GB"/>
        </w:rPr>
        <w:t xml:space="preserve">y and quality of mobility </w:t>
      </w:r>
      <w:r w:rsidRPr="00A5777E">
        <w:rPr>
          <w:rFonts w:ascii="Verdana" w:hAnsi="Verdana"/>
          <w:sz w:val="20"/>
          <w:szCs w:val="20"/>
          <w:lang w:val="en-GB"/>
        </w:rPr>
        <w:t xml:space="preserve">are in the focus of ministerial document. </w:t>
      </w:r>
    </w:p>
    <w:p w14:paraId="3A32DCCF" w14:textId="5D7891C4" w:rsidR="003961EA" w:rsidRPr="00A5777E" w:rsidRDefault="001F15B0" w:rsidP="00A5777E">
      <w:pPr>
        <w:pStyle w:val="ListParagraph"/>
        <w:numPr>
          <w:ilvl w:val="0"/>
          <w:numId w:val="33"/>
        </w:numPr>
        <w:spacing w:line="288" w:lineRule="auto"/>
        <w:jc w:val="both"/>
        <w:rPr>
          <w:rFonts w:ascii="Verdana" w:hAnsi="Verdana"/>
          <w:sz w:val="20"/>
          <w:szCs w:val="20"/>
          <w:lang w:val="en-GB"/>
        </w:rPr>
      </w:pPr>
      <w:r w:rsidRPr="00A5777E">
        <w:rPr>
          <w:rFonts w:ascii="Verdana" w:hAnsi="Verdana"/>
          <w:sz w:val="20"/>
          <w:szCs w:val="20"/>
          <w:lang w:val="en-GB"/>
        </w:rPr>
        <w:t xml:space="preserve">The need to link </w:t>
      </w:r>
      <w:r w:rsidR="003961EA" w:rsidRPr="00A5777E">
        <w:rPr>
          <w:rFonts w:ascii="Verdana" w:hAnsi="Verdana"/>
          <w:sz w:val="20"/>
          <w:szCs w:val="20"/>
          <w:lang w:val="en-GB"/>
        </w:rPr>
        <w:t>the works of t</w:t>
      </w:r>
      <w:r w:rsidR="00A47D5D">
        <w:rPr>
          <w:rFonts w:ascii="Verdana" w:hAnsi="Verdana"/>
          <w:sz w:val="20"/>
          <w:szCs w:val="20"/>
          <w:lang w:val="en-GB"/>
        </w:rPr>
        <w:t>he WGs on Implementation and</w:t>
      </w:r>
      <w:r w:rsidR="003961EA" w:rsidRPr="00A5777E">
        <w:rPr>
          <w:rFonts w:ascii="Verdana" w:hAnsi="Verdana"/>
          <w:sz w:val="20"/>
          <w:szCs w:val="20"/>
          <w:lang w:val="en-GB"/>
        </w:rPr>
        <w:t xml:space="preserve"> Mobility and </w:t>
      </w:r>
      <w:r w:rsidRPr="00A5777E">
        <w:rPr>
          <w:rFonts w:ascii="Verdana" w:hAnsi="Verdana"/>
          <w:sz w:val="20"/>
          <w:szCs w:val="20"/>
          <w:lang w:val="en-GB"/>
        </w:rPr>
        <w:t>Internationalisation</w:t>
      </w:r>
      <w:r w:rsidR="003961EA" w:rsidRPr="00A5777E">
        <w:rPr>
          <w:rFonts w:ascii="Verdana" w:hAnsi="Verdana"/>
          <w:sz w:val="20"/>
          <w:szCs w:val="20"/>
          <w:lang w:val="en-GB"/>
        </w:rPr>
        <w:t xml:space="preserve"> </w:t>
      </w:r>
      <w:r w:rsidRPr="00A5777E">
        <w:rPr>
          <w:rFonts w:ascii="Verdana" w:hAnsi="Verdana"/>
          <w:sz w:val="20"/>
          <w:szCs w:val="20"/>
          <w:lang w:val="en-GB"/>
        </w:rPr>
        <w:t>with</w:t>
      </w:r>
      <w:r w:rsidR="003961EA" w:rsidRPr="00A5777E">
        <w:rPr>
          <w:rFonts w:ascii="Verdana" w:hAnsi="Verdana"/>
          <w:sz w:val="20"/>
          <w:szCs w:val="20"/>
          <w:lang w:val="en-GB"/>
        </w:rPr>
        <w:t xml:space="preserve"> regards to data on staff mobility as well as input related to the questionnaire. </w:t>
      </w:r>
      <w:r w:rsidR="0091336E" w:rsidRPr="00A5777E">
        <w:rPr>
          <w:rFonts w:ascii="Verdana" w:hAnsi="Verdana"/>
          <w:sz w:val="20"/>
          <w:szCs w:val="20"/>
          <w:lang w:val="en-GB"/>
        </w:rPr>
        <w:t xml:space="preserve">It was </w:t>
      </w:r>
      <w:r w:rsidR="00A5777E" w:rsidRPr="00A5777E">
        <w:rPr>
          <w:rFonts w:ascii="Verdana" w:hAnsi="Verdana"/>
          <w:sz w:val="20"/>
          <w:szCs w:val="20"/>
          <w:lang w:val="en-GB"/>
        </w:rPr>
        <w:t xml:space="preserve">agreed </w:t>
      </w:r>
      <w:r w:rsidR="00B6510C">
        <w:rPr>
          <w:rFonts w:ascii="Verdana" w:hAnsi="Verdana"/>
          <w:sz w:val="20"/>
          <w:szCs w:val="20"/>
          <w:lang w:val="en-GB"/>
        </w:rPr>
        <w:t>that a group of the WG’s members (Denmark, France, Slovenia and EC)</w:t>
      </w:r>
      <w:r w:rsidR="000F47FA">
        <w:rPr>
          <w:rFonts w:ascii="Verdana" w:hAnsi="Verdana"/>
          <w:sz w:val="20"/>
          <w:szCs w:val="20"/>
          <w:lang w:val="en-GB"/>
        </w:rPr>
        <w:t xml:space="preserve"> </w:t>
      </w:r>
      <w:r w:rsidR="0091336E" w:rsidRPr="00A5777E">
        <w:rPr>
          <w:rFonts w:ascii="Verdana" w:hAnsi="Verdana"/>
          <w:sz w:val="20"/>
          <w:szCs w:val="20"/>
          <w:lang w:val="en-GB"/>
        </w:rPr>
        <w:t xml:space="preserve">draft a questionnaire </w:t>
      </w:r>
      <w:r w:rsidR="00BC261D">
        <w:rPr>
          <w:rFonts w:ascii="Verdana" w:hAnsi="Verdana"/>
          <w:sz w:val="20"/>
          <w:szCs w:val="20"/>
          <w:lang w:val="en-GB"/>
        </w:rPr>
        <w:t xml:space="preserve">on mobility and </w:t>
      </w:r>
      <w:r w:rsidR="00BC261D">
        <w:rPr>
          <w:rFonts w:ascii="Verdana" w:hAnsi="Verdana"/>
          <w:sz w:val="20"/>
          <w:szCs w:val="20"/>
          <w:lang w:val="en-GB"/>
        </w:rPr>
        <w:lastRenderedPageBreak/>
        <w:t xml:space="preserve">internationalisation </w:t>
      </w:r>
      <w:r w:rsidR="0091336E" w:rsidRPr="00A5777E">
        <w:rPr>
          <w:rFonts w:ascii="Verdana" w:hAnsi="Verdana"/>
          <w:sz w:val="20"/>
          <w:szCs w:val="20"/>
          <w:lang w:val="en-GB"/>
        </w:rPr>
        <w:t xml:space="preserve">and address it to the WG on </w:t>
      </w:r>
      <w:r w:rsidR="000F47FA">
        <w:rPr>
          <w:rFonts w:ascii="Verdana" w:hAnsi="Verdana"/>
          <w:sz w:val="20"/>
          <w:szCs w:val="20"/>
          <w:lang w:val="en-GB"/>
        </w:rPr>
        <w:t>Bologna Process Implementation.</w:t>
      </w:r>
    </w:p>
    <w:p w14:paraId="392FFEA0" w14:textId="15E78596" w:rsidR="00FA214A" w:rsidRPr="00432F1D" w:rsidRDefault="00073E04" w:rsidP="00A5777E">
      <w:pPr>
        <w:pStyle w:val="ListParagraph"/>
        <w:numPr>
          <w:ilvl w:val="0"/>
          <w:numId w:val="33"/>
        </w:numPr>
        <w:spacing w:line="288" w:lineRule="auto"/>
        <w:jc w:val="both"/>
        <w:rPr>
          <w:rFonts w:ascii="Verdana" w:hAnsi="Verdana"/>
          <w:sz w:val="20"/>
          <w:szCs w:val="20"/>
          <w:lang w:val="en-GB"/>
        </w:rPr>
      </w:pPr>
      <w:r w:rsidRPr="00A5777E">
        <w:rPr>
          <w:rFonts w:ascii="Verdana" w:hAnsi="Verdana"/>
          <w:sz w:val="20"/>
          <w:szCs w:val="20"/>
          <w:lang w:val="en-GB"/>
        </w:rPr>
        <w:t xml:space="preserve">To discuss </w:t>
      </w:r>
      <w:r w:rsidR="00FA214A" w:rsidRPr="00A5777E">
        <w:rPr>
          <w:rFonts w:ascii="Verdana" w:hAnsi="Verdana"/>
          <w:sz w:val="20"/>
          <w:szCs w:val="20"/>
          <w:lang w:val="en-GB"/>
        </w:rPr>
        <w:t>measures o</w:t>
      </w:r>
      <w:r w:rsidRPr="00A5777E">
        <w:rPr>
          <w:rFonts w:ascii="Verdana" w:hAnsi="Verdana"/>
          <w:sz w:val="20"/>
          <w:szCs w:val="20"/>
          <w:lang w:val="en-GB"/>
        </w:rPr>
        <w:t>f i</w:t>
      </w:r>
      <w:r w:rsidR="00FA214A" w:rsidRPr="00A5777E">
        <w:rPr>
          <w:rFonts w:ascii="Verdana" w:hAnsi="Verdana"/>
          <w:sz w:val="20"/>
          <w:szCs w:val="20"/>
          <w:lang w:val="en-GB"/>
        </w:rPr>
        <w:t>nvolvement of under</w:t>
      </w:r>
      <w:r w:rsidRPr="00A5777E">
        <w:rPr>
          <w:rFonts w:ascii="Verdana" w:hAnsi="Verdana"/>
          <w:sz w:val="20"/>
          <w:szCs w:val="20"/>
          <w:lang w:val="en-GB"/>
        </w:rPr>
        <w:t xml:space="preserve">represented groups in mobility, to </w:t>
      </w:r>
      <w:r w:rsidRPr="00432F1D">
        <w:rPr>
          <w:rFonts w:ascii="Verdana" w:hAnsi="Verdana"/>
          <w:sz w:val="20"/>
          <w:szCs w:val="20"/>
          <w:lang w:val="en-GB"/>
        </w:rPr>
        <w:t xml:space="preserve">stimulate these groups to be more mobile </w:t>
      </w:r>
      <w:r w:rsidR="008B1C6C" w:rsidRPr="00432F1D">
        <w:rPr>
          <w:rFonts w:ascii="Verdana" w:hAnsi="Verdana"/>
          <w:sz w:val="20"/>
          <w:szCs w:val="20"/>
          <w:lang w:val="en-GB"/>
        </w:rPr>
        <w:t>(</w:t>
      </w:r>
      <w:r w:rsidRPr="00432F1D">
        <w:rPr>
          <w:rFonts w:ascii="Verdana" w:hAnsi="Verdana"/>
          <w:sz w:val="20"/>
          <w:szCs w:val="20"/>
          <w:lang w:val="en-GB"/>
        </w:rPr>
        <w:t>link to quality of mobility</w:t>
      </w:r>
      <w:r w:rsidR="008B1C6C" w:rsidRPr="00432F1D">
        <w:rPr>
          <w:rFonts w:ascii="Verdana" w:hAnsi="Verdana"/>
          <w:sz w:val="20"/>
          <w:szCs w:val="20"/>
          <w:lang w:val="en-GB"/>
        </w:rPr>
        <w:t>)</w:t>
      </w:r>
      <w:r w:rsidRPr="00432F1D">
        <w:rPr>
          <w:rFonts w:ascii="Verdana" w:hAnsi="Verdana"/>
          <w:sz w:val="20"/>
          <w:szCs w:val="20"/>
          <w:lang w:val="en-GB"/>
        </w:rPr>
        <w:t xml:space="preserve">. </w:t>
      </w:r>
    </w:p>
    <w:p w14:paraId="1E2B4B13" w14:textId="3B0E605F" w:rsidR="00F61EE3" w:rsidRPr="00432F1D" w:rsidRDefault="00432F1D" w:rsidP="00A5777E">
      <w:pPr>
        <w:pStyle w:val="ListParagraph"/>
        <w:numPr>
          <w:ilvl w:val="0"/>
          <w:numId w:val="33"/>
        </w:numPr>
        <w:spacing w:line="288" w:lineRule="auto"/>
        <w:jc w:val="both"/>
        <w:rPr>
          <w:rFonts w:ascii="Verdana" w:hAnsi="Verdana"/>
          <w:sz w:val="20"/>
          <w:szCs w:val="20"/>
          <w:lang w:val="en-GB"/>
        </w:rPr>
      </w:pPr>
      <w:r w:rsidRPr="00432F1D">
        <w:rPr>
          <w:rFonts w:ascii="Verdana" w:hAnsi="Verdana" w:cs="Calibri"/>
          <w:sz w:val="20"/>
          <w:szCs w:val="20"/>
        </w:rPr>
        <w:t xml:space="preserve">EC suggested that the working group creates an inventory, which will include information on the all research initiatives, projects and studies that were carried out by the member countries and </w:t>
      </w:r>
      <w:proofErr w:type="spellStart"/>
      <w:r w:rsidRPr="00432F1D">
        <w:rPr>
          <w:rFonts w:ascii="Verdana" w:hAnsi="Verdana" w:cs="Calibri"/>
          <w:sz w:val="20"/>
          <w:szCs w:val="20"/>
        </w:rPr>
        <w:t>organisations</w:t>
      </w:r>
      <w:proofErr w:type="spellEnd"/>
      <w:r w:rsidRPr="00432F1D">
        <w:rPr>
          <w:rFonts w:ascii="Verdana" w:hAnsi="Verdana" w:cs="Calibri"/>
          <w:sz w:val="20"/>
          <w:szCs w:val="20"/>
        </w:rPr>
        <w:t xml:space="preserve"> of the </w:t>
      </w:r>
      <w:bookmarkStart w:id="0" w:name="_GoBack"/>
      <w:bookmarkEnd w:id="0"/>
      <w:r w:rsidRPr="00432F1D">
        <w:rPr>
          <w:rFonts w:ascii="Verdana" w:hAnsi="Verdana" w:cs="Calibri"/>
          <w:sz w:val="20"/>
          <w:szCs w:val="20"/>
        </w:rPr>
        <w:t>WG.</w:t>
      </w:r>
      <w:r w:rsidR="00F61EE3" w:rsidRPr="00432F1D">
        <w:rPr>
          <w:rFonts w:ascii="Verdana" w:hAnsi="Verdana"/>
          <w:sz w:val="20"/>
          <w:szCs w:val="20"/>
          <w:lang w:val="en-GB"/>
        </w:rPr>
        <w:t xml:space="preserve"> </w:t>
      </w:r>
    </w:p>
    <w:p w14:paraId="411DD54C" w14:textId="25497C86" w:rsidR="00FA214A" w:rsidRDefault="00786281" w:rsidP="00A5777E">
      <w:pPr>
        <w:pStyle w:val="ListParagraph"/>
        <w:numPr>
          <w:ilvl w:val="0"/>
          <w:numId w:val="33"/>
        </w:numPr>
        <w:spacing w:line="288" w:lineRule="auto"/>
        <w:jc w:val="both"/>
        <w:rPr>
          <w:rFonts w:ascii="Verdana" w:hAnsi="Verdana"/>
          <w:sz w:val="20"/>
          <w:szCs w:val="20"/>
          <w:lang w:val="en-GB"/>
        </w:rPr>
      </w:pPr>
      <w:r w:rsidRPr="00A5777E">
        <w:rPr>
          <w:rFonts w:ascii="Verdana" w:hAnsi="Verdana"/>
          <w:sz w:val="20"/>
          <w:szCs w:val="20"/>
          <w:lang w:val="en-GB"/>
        </w:rPr>
        <w:t>There are other players (</w:t>
      </w:r>
      <w:r w:rsidR="00F50BE6">
        <w:rPr>
          <w:rFonts w:ascii="Verdana" w:hAnsi="Verdana"/>
          <w:sz w:val="20"/>
          <w:szCs w:val="20"/>
          <w:lang w:val="en-GB"/>
        </w:rPr>
        <w:t xml:space="preserve">e.g. </w:t>
      </w:r>
      <w:r w:rsidRPr="00A5777E">
        <w:rPr>
          <w:rFonts w:ascii="Verdana" w:hAnsi="Verdana"/>
          <w:sz w:val="20"/>
          <w:szCs w:val="20"/>
          <w:lang w:val="en-GB"/>
        </w:rPr>
        <w:t>I</w:t>
      </w:r>
      <w:r w:rsidR="008B1C6C">
        <w:rPr>
          <w:rFonts w:ascii="Verdana" w:hAnsi="Verdana"/>
          <w:sz w:val="20"/>
          <w:szCs w:val="20"/>
          <w:lang w:val="en-GB"/>
        </w:rPr>
        <w:t>nternational Association of Universities (I</w:t>
      </w:r>
      <w:r w:rsidRPr="00A5777E">
        <w:rPr>
          <w:rFonts w:ascii="Verdana" w:hAnsi="Verdana"/>
          <w:sz w:val="20"/>
          <w:szCs w:val="20"/>
          <w:lang w:val="en-GB"/>
        </w:rPr>
        <w:t>AU</w:t>
      </w:r>
      <w:r w:rsidR="008B1C6C">
        <w:rPr>
          <w:rFonts w:ascii="Verdana" w:hAnsi="Verdana"/>
          <w:sz w:val="20"/>
          <w:szCs w:val="20"/>
          <w:lang w:val="en-GB"/>
        </w:rPr>
        <w:t>)</w:t>
      </w:r>
      <w:r w:rsidRPr="00A5777E">
        <w:rPr>
          <w:rFonts w:ascii="Verdana" w:hAnsi="Verdana"/>
          <w:sz w:val="20"/>
          <w:szCs w:val="20"/>
          <w:lang w:val="en-GB"/>
        </w:rPr>
        <w:t xml:space="preserve">, </w:t>
      </w:r>
      <w:r w:rsidR="00783942">
        <w:rPr>
          <w:rFonts w:ascii="Verdana" w:hAnsi="Verdana"/>
          <w:sz w:val="20"/>
          <w:szCs w:val="20"/>
          <w:lang w:val="en-GB"/>
        </w:rPr>
        <w:t>European Training Foundation (</w:t>
      </w:r>
      <w:r w:rsidRPr="00783942">
        <w:rPr>
          <w:rFonts w:ascii="Verdana" w:hAnsi="Verdana"/>
          <w:sz w:val="20"/>
          <w:szCs w:val="20"/>
          <w:lang w:val="en-GB"/>
        </w:rPr>
        <w:t>ETF</w:t>
      </w:r>
      <w:r w:rsidR="00783942">
        <w:rPr>
          <w:rFonts w:ascii="Verdana" w:hAnsi="Verdana"/>
          <w:sz w:val="20"/>
          <w:szCs w:val="20"/>
          <w:lang w:val="en-GB"/>
        </w:rPr>
        <w:t>)</w:t>
      </w:r>
      <w:r w:rsidRPr="00A5777E">
        <w:rPr>
          <w:rFonts w:ascii="Verdana" w:hAnsi="Verdana"/>
          <w:sz w:val="20"/>
          <w:szCs w:val="20"/>
          <w:lang w:val="en-GB"/>
        </w:rPr>
        <w:t xml:space="preserve"> doing different projects in other parts of the world </w:t>
      </w:r>
      <w:r w:rsidR="00921842">
        <w:rPr>
          <w:rFonts w:ascii="Verdana" w:hAnsi="Verdana"/>
          <w:sz w:val="20"/>
          <w:szCs w:val="20"/>
          <w:lang w:val="en-GB"/>
        </w:rPr>
        <w:t xml:space="preserve">in the context of internationalisation </w:t>
      </w:r>
      <w:r w:rsidRPr="00A5777E">
        <w:rPr>
          <w:rFonts w:ascii="Verdana" w:hAnsi="Verdana"/>
          <w:sz w:val="20"/>
          <w:szCs w:val="20"/>
          <w:lang w:val="en-GB"/>
        </w:rPr>
        <w:t xml:space="preserve">and there is a need to </w:t>
      </w:r>
      <w:r w:rsidR="00E66F3A">
        <w:rPr>
          <w:rFonts w:ascii="Verdana" w:hAnsi="Verdana"/>
          <w:sz w:val="20"/>
          <w:szCs w:val="20"/>
          <w:lang w:val="en-GB"/>
        </w:rPr>
        <w:t>share</w:t>
      </w:r>
      <w:r w:rsidR="00E66F3A" w:rsidRPr="00A5777E">
        <w:rPr>
          <w:rFonts w:ascii="Verdana" w:hAnsi="Verdana"/>
          <w:sz w:val="20"/>
          <w:szCs w:val="20"/>
          <w:lang w:val="en-GB"/>
        </w:rPr>
        <w:t xml:space="preserve"> </w:t>
      </w:r>
      <w:r w:rsidRPr="00A5777E">
        <w:rPr>
          <w:rFonts w:ascii="Verdana" w:hAnsi="Verdana"/>
          <w:sz w:val="20"/>
          <w:szCs w:val="20"/>
          <w:lang w:val="en-GB"/>
        </w:rPr>
        <w:t>their</w:t>
      </w:r>
      <w:r w:rsidR="00E66F3A">
        <w:rPr>
          <w:rFonts w:ascii="Verdana" w:hAnsi="Verdana"/>
          <w:sz w:val="20"/>
          <w:szCs w:val="20"/>
          <w:lang w:val="en-GB"/>
        </w:rPr>
        <w:t xml:space="preserve"> studies and mappings</w:t>
      </w:r>
      <w:r w:rsidRPr="00A5777E">
        <w:rPr>
          <w:rFonts w:ascii="Verdana" w:hAnsi="Verdana"/>
          <w:sz w:val="20"/>
          <w:szCs w:val="20"/>
          <w:lang w:val="en-GB"/>
        </w:rPr>
        <w:t xml:space="preserve">. </w:t>
      </w:r>
    </w:p>
    <w:p w14:paraId="54E05BC1" w14:textId="49F42C60" w:rsidR="00E66F3A" w:rsidRDefault="00E66F3A" w:rsidP="00A5777E">
      <w:pPr>
        <w:pStyle w:val="ListParagraph"/>
        <w:numPr>
          <w:ilvl w:val="0"/>
          <w:numId w:val="33"/>
        </w:numPr>
        <w:spacing w:line="288" w:lineRule="auto"/>
        <w:jc w:val="both"/>
        <w:rPr>
          <w:rFonts w:ascii="Verdana" w:hAnsi="Verdana"/>
          <w:sz w:val="20"/>
          <w:szCs w:val="20"/>
          <w:lang w:val="en-GB"/>
        </w:rPr>
      </w:pPr>
      <w:r>
        <w:rPr>
          <w:rFonts w:ascii="Verdana" w:hAnsi="Verdana"/>
          <w:sz w:val="20"/>
          <w:szCs w:val="20"/>
          <w:lang w:val="en-GB"/>
        </w:rPr>
        <w:t>Generate specific cases on quality mobility and how those cases are defined and implemented on institutional level.</w:t>
      </w:r>
      <w:r w:rsidRPr="00E66F3A">
        <w:rPr>
          <w:rFonts w:ascii="Verdana" w:hAnsi="Verdana"/>
          <w:sz w:val="20"/>
          <w:szCs w:val="20"/>
          <w:lang w:val="en-GB"/>
        </w:rPr>
        <w:t xml:space="preserve"> </w:t>
      </w:r>
      <w:r w:rsidRPr="00A5777E">
        <w:rPr>
          <w:rFonts w:ascii="Verdana" w:hAnsi="Verdana"/>
          <w:sz w:val="20"/>
          <w:szCs w:val="20"/>
          <w:lang w:val="en-GB"/>
        </w:rPr>
        <w:t xml:space="preserve">EUA, DAAD, </w:t>
      </w:r>
      <w:proofErr w:type="spellStart"/>
      <w:r w:rsidRPr="00A5777E">
        <w:rPr>
          <w:rFonts w:ascii="Verdana" w:hAnsi="Verdana"/>
          <w:sz w:val="20"/>
          <w:szCs w:val="20"/>
          <w:lang w:val="en-GB"/>
        </w:rPr>
        <w:t>CoE</w:t>
      </w:r>
      <w:proofErr w:type="spellEnd"/>
      <w:r w:rsidRPr="00A5777E">
        <w:rPr>
          <w:rFonts w:ascii="Verdana" w:hAnsi="Verdana"/>
          <w:sz w:val="20"/>
          <w:szCs w:val="20"/>
          <w:lang w:val="en-GB"/>
        </w:rPr>
        <w:t xml:space="preserve"> and EC representatives volunteered</w:t>
      </w:r>
      <w:r>
        <w:rPr>
          <w:rFonts w:ascii="Verdana" w:hAnsi="Verdana"/>
          <w:sz w:val="20"/>
          <w:szCs w:val="20"/>
          <w:lang w:val="en-GB"/>
        </w:rPr>
        <w:t xml:space="preserve"> to follow this initiative</w:t>
      </w:r>
      <w:r w:rsidRPr="00A5777E">
        <w:rPr>
          <w:rFonts w:ascii="Verdana" w:hAnsi="Verdana"/>
          <w:sz w:val="20"/>
          <w:szCs w:val="20"/>
          <w:lang w:val="en-GB"/>
        </w:rPr>
        <w:t>.</w:t>
      </w:r>
    </w:p>
    <w:p w14:paraId="7729E074" w14:textId="3919B93D" w:rsidR="008A0F35" w:rsidRDefault="003436BB" w:rsidP="00A5777E">
      <w:pPr>
        <w:pStyle w:val="ListParagraph"/>
        <w:numPr>
          <w:ilvl w:val="0"/>
          <w:numId w:val="33"/>
        </w:numPr>
        <w:spacing w:line="288" w:lineRule="auto"/>
        <w:jc w:val="both"/>
        <w:rPr>
          <w:rFonts w:ascii="Verdana" w:hAnsi="Verdana"/>
          <w:sz w:val="20"/>
          <w:szCs w:val="20"/>
          <w:lang w:val="en-GB"/>
        </w:rPr>
      </w:pPr>
      <w:r>
        <w:rPr>
          <w:rFonts w:ascii="Verdana" w:hAnsi="Verdana"/>
          <w:sz w:val="20"/>
          <w:szCs w:val="20"/>
          <w:lang w:val="en-GB"/>
        </w:rPr>
        <w:t xml:space="preserve">The </w:t>
      </w:r>
      <w:r w:rsidR="00D142F3">
        <w:rPr>
          <w:rFonts w:ascii="Verdana" w:hAnsi="Verdana"/>
          <w:sz w:val="20"/>
          <w:szCs w:val="20"/>
          <w:lang w:val="en-GB"/>
        </w:rPr>
        <w:t xml:space="preserve">topic of </w:t>
      </w:r>
      <w:r>
        <w:rPr>
          <w:rFonts w:ascii="Verdana" w:hAnsi="Verdana"/>
          <w:sz w:val="20"/>
          <w:szCs w:val="20"/>
          <w:lang w:val="en-GB"/>
        </w:rPr>
        <w:t>imbalanced mobility needs to be linked to quality mobility</w:t>
      </w:r>
      <w:r w:rsidR="00921FE7">
        <w:rPr>
          <w:rFonts w:ascii="Verdana" w:hAnsi="Verdana"/>
          <w:sz w:val="20"/>
          <w:szCs w:val="20"/>
          <w:lang w:val="en-GB"/>
        </w:rPr>
        <w:t xml:space="preserve"> and common challenges </w:t>
      </w:r>
      <w:r w:rsidR="00016622">
        <w:rPr>
          <w:rFonts w:ascii="Verdana" w:hAnsi="Verdana"/>
          <w:sz w:val="20"/>
          <w:szCs w:val="20"/>
          <w:lang w:val="en-GB"/>
        </w:rPr>
        <w:t xml:space="preserve">for countries </w:t>
      </w:r>
      <w:r w:rsidR="00921FE7">
        <w:rPr>
          <w:rFonts w:ascii="Verdana" w:hAnsi="Verdana"/>
          <w:sz w:val="20"/>
          <w:szCs w:val="20"/>
          <w:lang w:val="en-GB"/>
        </w:rPr>
        <w:t xml:space="preserve">have to be investigated </w:t>
      </w:r>
      <w:r w:rsidR="00FB6B49">
        <w:rPr>
          <w:rFonts w:ascii="Verdana" w:hAnsi="Verdana"/>
          <w:sz w:val="20"/>
          <w:szCs w:val="20"/>
          <w:lang w:val="en-GB"/>
        </w:rPr>
        <w:t>concerning</w:t>
      </w:r>
      <w:r w:rsidR="00921FE7">
        <w:rPr>
          <w:rFonts w:ascii="Verdana" w:hAnsi="Verdana"/>
          <w:sz w:val="20"/>
          <w:szCs w:val="20"/>
          <w:lang w:val="en-GB"/>
        </w:rPr>
        <w:t xml:space="preserve"> this issue</w:t>
      </w:r>
      <w:r>
        <w:rPr>
          <w:rFonts w:ascii="Verdana" w:hAnsi="Verdana"/>
          <w:sz w:val="20"/>
          <w:szCs w:val="20"/>
          <w:lang w:val="en-GB"/>
        </w:rPr>
        <w:t>.</w:t>
      </w:r>
    </w:p>
    <w:p w14:paraId="1C94BF46" w14:textId="7BA7B994" w:rsidR="008A0F35" w:rsidRDefault="009D18B0" w:rsidP="00A5777E">
      <w:pPr>
        <w:pStyle w:val="ListParagraph"/>
        <w:numPr>
          <w:ilvl w:val="0"/>
          <w:numId w:val="33"/>
        </w:numPr>
        <w:spacing w:line="288" w:lineRule="auto"/>
        <w:jc w:val="both"/>
        <w:rPr>
          <w:rFonts w:ascii="Verdana" w:hAnsi="Verdana"/>
          <w:sz w:val="20"/>
          <w:szCs w:val="20"/>
          <w:lang w:val="en-GB"/>
        </w:rPr>
      </w:pPr>
      <w:r>
        <w:rPr>
          <w:rFonts w:ascii="Verdana" w:hAnsi="Verdana"/>
          <w:sz w:val="20"/>
          <w:szCs w:val="20"/>
          <w:lang w:val="en-GB"/>
        </w:rPr>
        <w:t xml:space="preserve">Nationally, countries have information on incoming mobility, but this issue is more complicated on the EHEA level. </w:t>
      </w:r>
      <w:r w:rsidR="00C03446" w:rsidRPr="00D33530">
        <w:rPr>
          <w:rFonts w:ascii="Verdana" w:hAnsi="Verdana"/>
          <w:sz w:val="20"/>
          <w:szCs w:val="20"/>
          <w:lang w:val="en-GB"/>
        </w:rPr>
        <w:t xml:space="preserve">It is also important to </w:t>
      </w:r>
      <w:r w:rsidR="00BC261D">
        <w:rPr>
          <w:rFonts w:ascii="Verdana" w:hAnsi="Verdana"/>
          <w:sz w:val="20"/>
          <w:szCs w:val="20"/>
          <w:lang w:val="en-GB"/>
        </w:rPr>
        <w:t xml:space="preserve">propose a </w:t>
      </w:r>
      <w:proofErr w:type="gramStart"/>
      <w:r w:rsidR="00BC261D">
        <w:rPr>
          <w:rFonts w:ascii="Verdana" w:hAnsi="Verdana"/>
          <w:sz w:val="20"/>
          <w:szCs w:val="20"/>
          <w:lang w:val="en-GB"/>
        </w:rPr>
        <w:t xml:space="preserve">target </w:t>
      </w:r>
      <w:r w:rsidR="00C03446" w:rsidRPr="00D33530">
        <w:rPr>
          <w:rFonts w:ascii="Verdana" w:hAnsi="Verdana"/>
          <w:sz w:val="20"/>
          <w:szCs w:val="20"/>
          <w:lang w:val="en-GB"/>
        </w:rPr>
        <w:t xml:space="preserve"> </w:t>
      </w:r>
      <w:r w:rsidR="004D034B" w:rsidRPr="00D33530">
        <w:rPr>
          <w:rFonts w:ascii="Verdana" w:hAnsi="Verdana"/>
          <w:sz w:val="20"/>
          <w:szCs w:val="20"/>
          <w:lang w:val="en-GB"/>
        </w:rPr>
        <w:t>for</w:t>
      </w:r>
      <w:proofErr w:type="gramEnd"/>
      <w:r w:rsidR="004D034B" w:rsidRPr="00D33530">
        <w:rPr>
          <w:rFonts w:ascii="Verdana" w:hAnsi="Verdana"/>
          <w:sz w:val="20"/>
          <w:szCs w:val="20"/>
          <w:lang w:val="en-GB"/>
        </w:rPr>
        <w:t xml:space="preserve"> incoming mobility </w:t>
      </w:r>
      <w:r w:rsidR="00C03446" w:rsidRPr="00D33530">
        <w:rPr>
          <w:rFonts w:ascii="Verdana" w:hAnsi="Verdana"/>
          <w:sz w:val="20"/>
          <w:szCs w:val="20"/>
          <w:lang w:val="en-GB"/>
        </w:rPr>
        <w:t>.</w:t>
      </w:r>
      <w:r w:rsidR="00C03446">
        <w:rPr>
          <w:rFonts w:ascii="Verdana" w:hAnsi="Verdana"/>
          <w:sz w:val="20"/>
          <w:szCs w:val="20"/>
          <w:lang w:val="en-GB"/>
        </w:rPr>
        <w:t xml:space="preserve"> </w:t>
      </w:r>
    </w:p>
    <w:p w14:paraId="46E83374" w14:textId="3AE68BFD" w:rsidR="00514187" w:rsidRPr="00B255AF" w:rsidRDefault="00514187" w:rsidP="00A5777E">
      <w:pPr>
        <w:pStyle w:val="ListParagraph"/>
        <w:numPr>
          <w:ilvl w:val="0"/>
          <w:numId w:val="33"/>
        </w:numPr>
        <w:spacing w:line="288" w:lineRule="auto"/>
        <w:jc w:val="both"/>
        <w:rPr>
          <w:rFonts w:ascii="Verdana" w:hAnsi="Verdana"/>
          <w:sz w:val="20"/>
          <w:szCs w:val="20"/>
          <w:lang w:val="en-GB"/>
        </w:rPr>
      </w:pPr>
      <w:r w:rsidRPr="00514187">
        <w:rPr>
          <w:rFonts w:ascii="Verdana" w:hAnsi="Verdana" w:cs="Segoe UI"/>
          <w:color w:val="000000"/>
          <w:sz w:val="20"/>
          <w:szCs w:val="20"/>
        </w:rPr>
        <w:t>EUA volunteered to contribute to stocktaking of regional cooperation initiatives</w:t>
      </w:r>
      <w:r>
        <w:rPr>
          <w:rFonts w:ascii="Verdana" w:hAnsi="Verdana" w:cs="Segoe UI"/>
          <w:color w:val="000000"/>
          <w:sz w:val="20"/>
          <w:szCs w:val="20"/>
        </w:rPr>
        <w:t xml:space="preserve"> in terms of internationalisation and global dialogue</w:t>
      </w:r>
      <w:r w:rsidR="00E66F3A">
        <w:rPr>
          <w:rFonts w:ascii="Verdana" w:hAnsi="Verdana" w:cs="Segoe UI"/>
          <w:color w:val="000000"/>
          <w:sz w:val="20"/>
          <w:szCs w:val="20"/>
        </w:rPr>
        <w:t>. The EC and</w:t>
      </w:r>
      <w:r w:rsidRPr="00514187">
        <w:rPr>
          <w:rFonts w:ascii="Verdana" w:hAnsi="Verdana" w:cs="Segoe UI"/>
          <w:color w:val="000000"/>
          <w:sz w:val="20"/>
          <w:szCs w:val="20"/>
        </w:rPr>
        <w:t xml:space="preserve"> DAAD also </w:t>
      </w:r>
      <w:r>
        <w:rPr>
          <w:rFonts w:ascii="Verdana" w:hAnsi="Verdana" w:cs="Segoe UI"/>
          <w:color w:val="000000"/>
          <w:sz w:val="20"/>
          <w:szCs w:val="20"/>
        </w:rPr>
        <w:t>volunteered to participate in this</w:t>
      </w:r>
      <w:r w:rsidRPr="00514187">
        <w:rPr>
          <w:rFonts w:ascii="Verdana" w:hAnsi="Verdana" w:cs="Segoe UI"/>
          <w:color w:val="000000"/>
          <w:sz w:val="20"/>
          <w:szCs w:val="20"/>
        </w:rPr>
        <w:t xml:space="preserve"> initiat</w:t>
      </w:r>
      <w:r>
        <w:rPr>
          <w:rFonts w:ascii="Verdana" w:hAnsi="Verdana" w:cs="Segoe UI"/>
          <w:color w:val="000000"/>
          <w:sz w:val="20"/>
          <w:szCs w:val="20"/>
        </w:rPr>
        <w:t>ive.</w:t>
      </w:r>
    </w:p>
    <w:p w14:paraId="5155773E" w14:textId="1E276D3A" w:rsidR="00B255AF" w:rsidRPr="00B255AF" w:rsidRDefault="00672129" w:rsidP="00A5777E">
      <w:pPr>
        <w:pStyle w:val="ListParagraph"/>
        <w:numPr>
          <w:ilvl w:val="0"/>
          <w:numId w:val="33"/>
        </w:numPr>
        <w:spacing w:line="288" w:lineRule="auto"/>
        <w:jc w:val="both"/>
        <w:rPr>
          <w:rFonts w:ascii="Verdana" w:hAnsi="Verdana"/>
          <w:sz w:val="20"/>
          <w:szCs w:val="20"/>
          <w:lang w:val="en-GB"/>
        </w:rPr>
      </w:pPr>
      <w:r>
        <w:rPr>
          <w:rFonts w:ascii="Verdana" w:hAnsi="Verdana" w:cs="Segoe UI"/>
          <w:color w:val="000000"/>
          <w:sz w:val="20"/>
          <w:szCs w:val="20"/>
        </w:rPr>
        <w:t xml:space="preserve">It was stressed the need to have innovative ideas </w:t>
      </w:r>
      <w:r w:rsidR="00B255AF" w:rsidRPr="00B255AF">
        <w:rPr>
          <w:rFonts w:ascii="Verdana" w:hAnsi="Verdana" w:cs="Segoe UI"/>
          <w:color w:val="000000"/>
          <w:sz w:val="20"/>
          <w:szCs w:val="20"/>
        </w:rPr>
        <w:t xml:space="preserve">for enhancing internationalization of HEIs and </w:t>
      </w:r>
      <w:r>
        <w:rPr>
          <w:rFonts w:ascii="Verdana" w:hAnsi="Verdana" w:cs="Segoe UI"/>
          <w:color w:val="000000"/>
          <w:sz w:val="20"/>
          <w:szCs w:val="20"/>
        </w:rPr>
        <w:t xml:space="preserve">regarding </w:t>
      </w:r>
      <w:r w:rsidR="00B255AF" w:rsidRPr="00B255AF">
        <w:rPr>
          <w:rFonts w:ascii="Verdana" w:hAnsi="Verdana" w:cs="Segoe UI"/>
          <w:color w:val="000000"/>
          <w:sz w:val="20"/>
          <w:szCs w:val="20"/>
        </w:rPr>
        <w:t>international cooperation mechanisms</w:t>
      </w:r>
      <w:r>
        <w:rPr>
          <w:rFonts w:ascii="Verdana" w:hAnsi="Verdana" w:cs="Segoe UI"/>
          <w:color w:val="000000"/>
          <w:sz w:val="20"/>
          <w:szCs w:val="20"/>
        </w:rPr>
        <w:t>, which can foster ministerial dialogue</w:t>
      </w:r>
      <w:r w:rsidR="00B255AF">
        <w:rPr>
          <w:rFonts w:ascii="Verdana" w:hAnsi="Verdana" w:cs="Segoe UI"/>
          <w:color w:val="000000"/>
          <w:sz w:val="20"/>
          <w:szCs w:val="20"/>
        </w:rPr>
        <w:t>.</w:t>
      </w:r>
    </w:p>
    <w:p w14:paraId="5A9340F6" w14:textId="77777777" w:rsidR="00A5777E" w:rsidRDefault="00A5777E" w:rsidP="00173528">
      <w:pPr>
        <w:spacing w:line="288" w:lineRule="auto"/>
        <w:jc w:val="both"/>
        <w:rPr>
          <w:rFonts w:ascii="Verdana" w:hAnsi="Verdana"/>
          <w:sz w:val="20"/>
          <w:szCs w:val="20"/>
          <w:lang w:val="en-GB"/>
        </w:rPr>
      </w:pPr>
    </w:p>
    <w:p w14:paraId="764F3E67" w14:textId="77777777" w:rsidR="00F2707F" w:rsidRPr="00CC08C2" w:rsidRDefault="00F2707F" w:rsidP="00173528">
      <w:pPr>
        <w:spacing w:line="288" w:lineRule="auto"/>
        <w:jc w:val="both"/>
        <w:rPr>
          <w:rFonts w:ascii="Verdana" w:hAnsi="Verdana"/>
          <w:sz w:val="20"/>
          <w:szCs w:val="20"/>
          <w:lang w:val="en-GB"/>
        </w:rPr>
      </w:pPr>
      <w:r w:rsidRPr="00CC08C2">
        <w:rPr>
          <w:rFonts w:ascii="Verdana" w:hAnsi="Verdana"/>
          <w:sz w:val="20"/>
          <w:szCs w:val="20"/>
          <w:lang w:val="en-GB"/>
        </w:rPr>
        <w:t xml:space="preserve">The </w:t>
      </w:r>
      <w:r w:rsidR="00CD3A8B" w:rsidRPr="00CC08C2">
        <w:rPr>
          <w:rFonts w:ascii="Verdana" w:hAnsi="Verdana"/>
          <w:sz w:val="20"/>
          <w:szCs w:val="20"/>
          <w:lang w:val="en-GB"/>
        </w:rPr>
        <w:t xml:space="preserve">group </w:t>
      </w:r>
      <w:r w:rsidRPr="00CC08C2">
        <w:rPr>
          <w:rFonts w:ascii="Verdana" w:hAnsi="Verdana"/>
          <w:sz w:val="20"/>
          <w:szCs w:val="20"/>
          <w:lang w:val="en-GB"/>
        </w:rPr>
        <w:t>debates led to the final version of the Work p</w:t>
      </w:r>
      <w:r w:rsidR="00EA7096">
        <w:rPr>
          <w:rFonts w:ascii="Verdana" w:hAnsi="Verdana"/>
          <w:sz w:val="20"/>
          <w:szCs w:val="20"/>
          <w:lang w:val="en-GB"/>
        </w:rPr>
        <w:t>lan</w:t>
      </w:r>
      <w:r w:rsidRPr="00CC08C2">
        <w:rPr>
          <w:rFonts w:ascii="Verdana" w:hAnsi="Verdana"/>
          <w:sz w:val="20"/>
          <w:szCs w:val="20"/>
          <w:lang w:val="en-GB"/>
        </w:rPr>
        <w:t xml:space="preserve"> as inserted below. </w:t>
      </w:r>
    </w:p>
    <w:p w14:paraId="5919DBEB" w14:textId="77777777" w:rsidR="00F2707F" w:rsidRDefault="00F2707F" w:rsidP="00F2707F">
      <w:pPr>
        <w:jc w:val="both"/>
        <w:rPr>
          <w:rFonts w:ascii="Verdana" w:hAnsi="Verdana"/>
          <w:sz w:val="20"/>
          <w:szCs w:val="20"/>
          <w:lang w:val="en-GB"/>
        </w:rPr>
      </w:pPr>
    </w:p>
    <w:bookmarkStart w:id="1" w:name="_MON_1419246940"/>
    <w:bookmarkEnd w:id="1"/>
    <w:p w14:paraId="7330E6A5" w14:textId="05E9C0CE" w:rsidR="00A5777E" w:rsidRPr="00CC08C2" w:rsidRDefault="00F76C31" w:rsidP="00F2707F">
      <w:pPr>
        <w:jc w:val="both"/>
        <w:rPr>
          <w:rFonts w:ascii="Verdana" w:hAnsi="Verdana"/>
          <w:sz w:val="20"/>
          <w:szCs w:val="20"/>
          <w:lang w:val="en-GB"/>
        </w:rPr>
      </w:pPr>
      <w:r>
        <w:rPr>
          <w:rFonts w:ascii="Verdana" w:hAnsi="Verdana"/>
          <w:sz w:val="20"/>
          <w:szCs w:val="20"/>
          <w:lang w:val="en-GB"/>
        </w:rPr>
        <w:object w:dxaOrig="1551" w:dyaOrig="1004" w14:anchorId="07652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12" o:title=""/>
          </v:shape>
          <o:OLEObject Type="Embed" ProgID="Word.Document.8" ShapeID="_x0000_i1025" DrawAspect="Icon" ObjectID="_1420639067" r:id="rId13">
            <o:FieldCodes>\s</o:FieldCodes>
          </o:OLEObject>
        </w:object>
      </w:r>
    </w:p>
    <w:p w14:paraId="5016B2CB" w14:textId="77777777" w:rsidR="002B5E3E" w:rsidRPr="00CC08C2" w:rsidRDefault="002B5E3E" w:rsidP="00D34199">
      <w:pPr>
        <w:jc w:val="both"/>
        <w:rPr>
          <w:rFonts w:ascii="Verdana" w:hAnsi="Verdana"/>
          <w:sz w:val="20"/>
          <w:szCs w:val="20"/>
          <w:lang w:val="en-GB"/>
        </w:rPr>
      </w:pPr>
    </w:p>
    <w:p w14:paraId="060AB4F3" w14:textId="77777777" w:rsidR="00BC6BFD" w:rsidRDefault="000E6516" w:rsidP="00BC6BFD">
      <w:pPr>
        <w:spacing w:line="288" w:lineRule="auto"/>
        <w:jc w:val="both"/>
        <w:rPr>
          <w:rFonts w:ascii="Verdana" w:hAnsi="Verdana"/>
          <w:b/>
          <w:sz w:val="20"/>
          <w:szCs w:val="20"/>
          <w:lang w:val="en-GB"/>
        </w:rPr>
      </w:pPr>
      <w:r w:rsidRPr="00CC08C2">
        <w:rPr>
          <w:rFonts w:ascii="Verdana" w:hAnsi="Verdana"/>
          <w:b/>
          <w:sz w:val="20"/>
          <w:szCs w:val="20"/>
          <w:lang w:val="en-GB"/>
        </w:rPr>
        <w:t xml:space="preserve">Discussion on the </w:t>
      </w:r>
      <w:r w:rsidR="003467D5">
        <w:rPr>
          <w:rFonts w:ascii="Verdana" w:hAnsi="Verdana"/>
          <w:b/>
          <w:sz w:val="20"/>
          <w:szCs w:val="20"/>
          <w:lang w:val="en-GB"/>
        </w:rPr>
        <w:t>agreement on the Terms of Reference</w:t>
      </w:r>
    </w:p>
    <w:p w14:paraId="63CC7C82" w14:textId="77777777" w:rsidR="00BC6BFD" w:rsidRDefault="00BC6BFD" w:rsidP="00BC6BFD">
      <w:pPr>
        <w:spacing w:line="288" w:lineRule="auto"/>
        <w:jc w:val="both"/>
        <w:rPr>
          <w:rFonts w:ascii="Verdana" w:hAnsi="Verdana"/>
          <w:b/>
          <w:sz w:val="20"/>
          <w:szCs w:val="20"/>
          <w:lang w:val="en-GB"/>
        </w:rPr>
      </w:pPr>
    </w:p>
    <w:p w14:paraId="36D163D7" w14:textId="77777777" w:rsidR="00EF1AC0" w:rsidRPr="00BC6BFD" w:rsidRDefault="00EF1AC0" w:rsidP="00273F3B">
      <w:pPr>
        <w:spacing w:line="288" w:lineRule="auto"/>
        <w:jc w:val="both"/>
        <w:rPr>
          <w:rFonts w:ascii="Verdana" w:hAnsi="Verdana"/>
          <w:sz w:val="20"/>
          <w:szCs w:val="20"/>
        </w:rPr>
      </w:pPr>
      <w:r>
        <w:rPr>
          <w:rFonts w:ascii="Verdana" w:hAnsi="Verdana"/>
          <w:sz w:val="20"/>
          <w:szCs w:val="20"/>
          <w:lang w:val="nl-NL"/>
        </w:rPr>
        <w:t>It was decided that the second bullet of the ToR’s purpose and/or outcome section, saying “</w:t>
      </w:r>
      <w:r w:rsidRPr="00A9398D">
        <w:rPr>
          <w:rFonts w:ascii="Verdana" w:hAnsi="Verdana"/>
          <w:sz w:val="20"/>
          <w:szCs w:val="20"/>
          <w:lang w:val="en-GB"/>
        </w:rPr>
        <w:t xml:space="preserve">To </w:t>
      </w:r>
      <w:r>
        <w:rPr>
          <w:rFonts w:ascii="Verdana" w:hAnsi="Verdana"/>
          <w:sz w:val="20"/>
          <w:szCs w:val="20"/>
          <w:lang w:val="en-GB"/>
        </w:rPr>
        <w:t xml:space="preserve">support countries in their national implementation efforts regarding the mobility strategy” should become a part of the questionnaire. </w:t>
      </w:r>
    </w:p>
    <w:p w14:paraId="19EFF611" w14:textId="77777777" w:rsidR="00F32955" w:rsidRDefault="00F32955" w:rsidP="00273F3B">
      <w:pPr>
        <w:spacing w:line="288" w:lineRule="auto"/>
        <w:jc w:val="both"/>
        <w:rPr>
          <w:rFonts w:ascii="Verdana" w:hAnsi="Verdana"/>
          <w:sz w:val="20"/>
          <w:szCs w:val="20"/>
          <w:lang w:val="nl-NL"/>
        </w:rPr>
      </w:pPr>
    </w:p>
    <w:p w14:paraId="25BF9E2E" w14:textId="1C7228B9" w:rsidR="00BC6BFD" w:rsidRDefault="00F32955" w:rsidP="00273F3B">
      <w:pPr>
        <w:spacing w:line="288" w:lineRule="auto"/>
        <w:jc w:val="both"/>
        <w:rPr>
          <w:rFonts w:ascii="Verdana" w:hAnsi="Verdana"/>
          <w:sz w:val="20"/>
          <w:szCs w:val="20"/>
          <w:lang w:val="en-GB"/>
        </w:rPr>
      </w:pPr>
      <w:r>
        <w:rPr>
          <w:rFonts w:ascii="Verdana" w:hAnsi="Verdana"/>
          <w:sz w:val="20"/>
          <w:szCs w:val="20"/>
          <w:lang w:val="nl-NL"/>
        </w:rPr>
        <w:t xml:space="preserve">While discussing the specific tasks of the Terms of Reference (ToR) for the WG it was emphasized that </w:t>
      </w:r>
      <w:r w:rsidR="00F50BE6">
        <w:rPr>
          <w:rFonts w:ascii="Verdana" w:hAnsi="Verdana"/>
          <w:sz w:val="20"/>
          <w:szCs w:val="20"/>
          <w:lang w:val="nl-NL"/>
        </w:rPr>
        <w:t xml:space="preserve">feasibility of </w:t>
      </w:r>
      <w:r>
        <w:rPr>
          <w:rFonts w:ascii="Verdana" w:hAnsi="Verdana"/>
          <w:sz w:val="20"/>
          <w:szCs w:val="20"/>
          <w:lang w:val="nl-NL"/>
        </w:rPr>
        <w:t xml:space="preserve">the </w:t>
      </w:r>
      <w:r w:rsidR="00F50BE6">
        <w:rPr>
          <w:rFonts w:ascii="Verdana" w:hAnsi="Verdana"/>
          <w:sz w:val="20"/>
          <w:szCs w:val="20"/>
          <w:lang w:val="nl-NL"/>
        </w:rPr>
        <w:t xml:space="preserve">task </w:t>
      </w:r>
      <w:r>
        <w:rPr>
          <w:rFonts w:ascii="Verdana" w:hAnsi="Verdana"/>
          <w:sz w:val="20"/>
          <w:szCs w:val="20"/>
          <w:lang w:val="nl-NL"/>
        </w:rPr>
        <w:t>“</w:t>
      </w:r>
      <w:r>
        <w:rPr>
          <w:rFonts w:ascii="Verdana" w:hAnsi="Verdana"/>
          <w:sz w:val="20"/>
          <w:szCs w:val="20"/>
          <w:lang w:val="en-GB"/>
        </w:rPr>
        <w:t>d</w:t>
      </w:r>
      <w:r w:rsidRPr="00E25933">
        <w:rPr>
          <w:rFonts w:ascii="Verdana" w:hAnsi="Verdana"/>
          <w:sz w:val="20"/>
          <w:szCs w:val="20"/>
          <w:lang w:val="en-GB"/>
        </w:rPr>
        <w:t>evelop a policy proposal for a specific Europ</w:t>
      </w:r>
      <w:r w:rsidR="00A47D5D">
        <w:rPr>
          <w:rFonts w:ascii="Verdana" w:hAnsi="Verdana"/>
          <w:sz w:val="20"/>
          <w:szCs w:val="20"/>
          <w:lang w:val="en-GB"/>
        </w:rPr>
        <w:t>ean accreditation approach for j</w:t>
      </w:r>
      <w:r w:rsidRPr="00E25933">
        <w:rPr>
          <w:rFonts w:ascii="Verdana" w:hAnsi="Verdana"/>
          <w:sz w:val="20"/>
          <w:szCs w:val="20"/>
          <w:lang w:val="en-GB"/>
        </w:rPr>
        <w:t xml:space="preserve">oint programmes, which </w:t>
      </w:r>
      <w:r w:rsidR="00A47D5D">
        <w:rPr>
          <w:rFonts w:ascii="Verdana" w:hAnsi="Verdana"/>
          <w:sz w:val="20"/>
          <w:szCs w:val="20"/>
          <w:lang w:val="en-GB"/>
        </w:rPr>
        <w:t>should be applied to all those j</w:t>
      </w:r>
      <w:r w:rsidRPr="00E25933">
        <w:rPr>
          <w:rFonts w:ascii="Verdana" w:hAnsi="Verdana"/>
          <w:sz w:val="20"/>
          <w:szCs w:val="20"/>
          <w:lang w:val="en-GB"/>
        </w:rPr>
        <w:t xml:space="preserve">oint programmes that are subject to compulsory programme </w:t>
      </w:r>
      <w:r>
        <w:rPr>
          <w:rFonts w:ascii="Verdana" w:hAnsi="Verdana"/>
          <w:sz w:val="20"/>
          <w:szCs w:val="20"/>
          <w:lang w:val="en-GB"/>
        </w:rPr>
        <w:t xml:space="preserve">accreditation at national level” </w:t>
      </w:r>
      <w:r w:rsidRPr="00BC6BFD">
        <w:rPr>
          <w:rFonts w:ascii="Verdana" w:hAnsi="Verdana"/>
          <w:sz w:val="20"/>
          <w:szCs w:val="20"/>
          <w:lang w:val="nl-NL"/>
        </w:rPr>
        <w:t>will be decided depending on the outcome of a</w:t>
      </w:r>
      <w:r w:rsidR="00A47D5D">
        <w:rPr>
          <w:rFonts w:ascii="Verdana" w:hAnsi="Verdana"/>
          <w:sz w:val="20"/>
          <w:szCs w:val="20"/>
          <w:lang w:val="nl-NL"/>
        </w:rPr>
        <w:t xml:space="preserve"> seminar </w:t>
      </w:r>
      <w:r w:rsidR="006B2816">
        <w:rPr>
          <w:rFonts w:ascii="Verdana" w:hAnsi="Verdana"/>
          <w:sz w:val="20"/>
          <w:szCs w:val="20"/>
          <w:lang w:val="nl-NL"/>
        </w:rPr>
        <w:t xml:space="preserve">proposed by ENQA </w:t>
      </w:r>
      <w:r w:rsidR="00A47D5D">
        <w:rPr>
          <w:rFonts w:ascii="Verdana" w:hAnsi="Verdana"/>
          <w:sz w:val="20"/>
          <w:szCs w:val="20"/>
          <w:lang w:val="nl-NL"/>
        </w:rPr>
        <w:t>or a</w:t>
      </w:r>
      <w:r w:rsidRPr="00BC6BFD">
        <w:rPr>
          <w:rFonts w:ascii="Verdana" w:hAnsi="Verdana"/>
          <w:sz w:val="20"/>
          <w:szCs w:val="20"/>
          <w:lang w:val="nl-NL"/>
        </w:rPr>
        <w:t xml:space="preserve"> thematic session on quality assurance </w:t>
      </w:r>
      <w:r w:rsidR="006B2816">
        <w:rPr>
          <w:rFonts w:ascii="Verdana" w:hAnsi="Verdana"/>
          <w:sz w:val="20"/>
          <w:szCs w:val="20"/>
          <w:lang w:val="nl-NL"/>
        </w:rPr>
        <w:t xml:space="preserve">prepared by </w:t>
      </w:r>
      <w:r w:rsidR="00665AA4">
        <w:rPr>
          <w:rFonts w:ascii="Verdana" w:hAnsi="Verdana"/>
          <w:sz w:val="20"/>
          <w:szCs w:val="20"/>
          <w:lang w:val="nl-NL"/>
        </w:rPr>
        <w:t xml:space="preserve">the Netherlands, </w:t>
      </w:r>
      <w:r w:rsidR="006B2816">
        <w:rPr>
          <w:rFonts w:ascii="Verdana" w:hAnsi="Verdana"/>
          <w:sz w:val="20"/>
          <w:szCs w:val="20"/>
          <w:lang w:val="nl-NL"/>
        </w:rPr>
        <w:t>ENQA</w:t>
      </w:r>
      <w:r w:rsidR="00665AA4">
        <w:rPr>
          <w:rFonts w:ascii="Verdana" w:hAnsi="Verdana"/>
          <w:sz w:val="20"/>
          <w:szCs w:val="20"/>
          <w:lang w:val="nl-NL"/>
        </w:rPr>
        <w:t xml:space="preserve"> and </w:t>
      </w:r>
      <w:r w:rsidR="003054CE" w:rsidRPr="003054CE">
        <w:rPr>
          <w:rFonts w:ascii="Verdana" w:hAnsi="Verdana"/>
          <w:sz w:val="20"/>
          <w:szCs w:val="20"/>
          <w:lang w:val="nl-NL"/>
        </w:rPr>
        <w:t>EQAR</w:t>
      </w:r>
      <w:r w:rsidR="003054CE">
        <w:rPr>
          <w:rFonts w:ascii="Verdana" w:hAnsi="Verdana"/>
          <w:sz w:val="20"/>
          <w:szCs w:val="20"/>
          <w:lang w:val="nl-NL"/>
        </w:rPr>
        <w:t xml:space="preserve"> </w:t>
      </w:r>
      <w:r w:rsidRPr="00BC6BFD">
        <w:rPr>
          <w:rFonts w:ascii="Verdana" w:hAnsi="Verdana"/>
          <w:sz w:val="20"/>
          <w:szCs w:val="20"/>
          <w:lang w:val="nl-NL"/>
        </w:rPr>
        <w:t xml:space="preserve">that </w:t>
      </w:r>
      <w:r w:rsidR="00A47D5D">
        <w:rPr>
          <w:rFonts w:ascii="Verdana" w:hAnsi="Verdana"/>
          <w:sz w:val="20"/>
          <w:szCs w:val="20"/>
          <w:lang w:val="nl-NL"/>
        </w:rPr>
        <w:t>possibly can be organised li</w:t>
      </w:r>
      <w:r w:rsidR="006B2816">
        <w:rPr>
          <w:rFonts w:ascii="Verdana" w:hAnsi="Verdana"/>
          <w:sz w:val="20"/>
          <w:szCs w:val="20"/>
          <w:lang w:val="nl-NL"/>
        </w:rPr>
        <w:t>n</w:t>
      </w:r>
      <w:r w:rsidR="00A47D5D">
        <w:rPr>
          <w:rFonts w:ascii="Verdana" w:hAnsi="Verdana"/>
          <w:sz w:val="20"/>
          <w:szCs w:val="20"/>
          <w:lang w:val="nl-NL"/>
        </w:rPr>
        <w:t xml:space="preserve">ked to the </w:t>
      </w:r>
      <w:r w:rsidRPr="00BC6BFD">
        <w:rPr>
          <w:rFonts w:ascii="Verdana" w:hAnsi="Verdana"/>
          <w:sz w:val="20"/>
          <w:szCs w:val="20"/>
          <w:lang w:val="nl-NL"/>
        </w:rPr>
        <w:t xml:space="preserve">BFUG meeting in </w:t>
      </w:r>
      <w:r w:rsidRPr="00514187">
        <w:rPr>
          <w:rFonts w:ascii="Verdana" w:hAnsi="Verdana"/>
          <w:sz w:val="20"/>
          <w:szCs w:val="20"/>
          <w:lang w:val="nl-NL"/>
        </w:rPr>
        <w:t>Vilnius 7-8 November, 2013.</w:t>
      </w:r>
      <w:r w:rsidR="00CA058E" w:rsidRPr="00514187">
        <w:rPr>
          <w:rFonts w:ascii="Verdana" w:hAnsi="Verdana"/>
          <w:sz w:val="20"/>
          <w:szCs w:val="20"/>
          <w:lang w:val="nl-NL"/>
        </w:rPr>
        <w:t xml:space="preserve"> </w:t>
      </w:r>
      <w:r w:rsidR="00CA058E" w:rsidRPr="00514187">
        <w:rPr>
          <w:rFonts w:ascii="Verdana" w:hAnsi="Verdana"/>
          <w:sz w:val="20"/>
          <w:szCs w:val="20"/>
        </w:rPr>
        <w:t>I</w:t>
      </w:r>
      <w:r w:rsidR="007027BF" w:rsidRPr="00514187">
        <w:rPr>
          <w:rFonts w:ascii="Verdana" w:hAnsi="Verdana"/>
          <w:sz w:val="20"/>
          <w:szCs w:val="20"/>
        </w:rPr>
        <w:t xml:space="preserve">t was also </w:t>
      </w:r>
      <w:r w:rsidR="007027BF" w:rsidRPr="00514187">
        <w:rPr>
          <w:rFonts w:ascii="Verdana" w:hAnsi="Verdana"/>
          <w:sz w:val="20"/>
          <w:szCs w:val="20"/>
        </w:rPr>
        <w:lastRenderedPageBreak/>
        <w:t>noted that</w:t>
      </w:r>
      <w:r w:rsidR="00CA058E" w:rsidRPr="00514187">
        <w:rPr>
          <w:rFonts w:ascii="Verdana" w:hAnsi="Verdana"/>
          <w:sz w:val="20"/>
          <w:szCs w:val="20"/>
        </w:rPr>
        <w:t xml:space="preserve"> </w:t>
      </w:r>
      <w:r w:rsidR="007027BF" w:rsidRPr="00514187">
        <w:rPr>
          <w:rFonts w:ascii="Verdana" w:hAnsi="Verdana"/>
          <w:sz w:val="20"/>
          <w:szCs w:val="20"/>
        </w:rPr>
        <w:t>th</w:t>
      </w:r>
      <w:r w:rsidR="00CA058E" w:rsidRPr="00514187">
        <w:rPr>
          <w:rFonts w:ascii="Verdana" w:hAnsi="Verdana"/>
          <w:sz w:val="20"/>
          <w:szCs w:val="20"/>
        </w:rPr>
        <w:t xml:space="preserve">is </w:t>
      </w:r>
      <w:r w:rsidR="007027BF" w:rsidRPr="00514187">
        <w:rPr>
          <w:rFonts w:ascii="Verdana" w:hAnsi="Verdana"/>
          <w:sz w:val="20"/>
          <w:szCs w:val="20"/>
        </w:rPr>
        <w:t xml:space="preserve">is </w:t>
      </w:r>
      <w:r w:rsidR="00CA058E" w:rsidRPr="00514187">
        <w:rPr>
          <w:rFonts w:ascii="Verdana" w:hAnsi="Verdana"/>
          <w:sz w:val="20"/>
          <w:szCs w:val="20"/>
        </w:rPr>
        <w:t xml:space="preserve">an issue of importance to both </w:t>
      </w:r>
      <w:r w:rsidR="007027BF" w:rsidRPr="00514187">
        <w:rPr>
          <w:rFonts w:ascii="Verdana" w:hAnsi="Verdana"/>
          <w:sz w:val="20"/>
          <w:szCs w:val="20"/>
        </w:rPr>
        <w:t>the Mobility and Internationalisation WG and the Structural WG.</w:t>
      </w:r>
      <w:r w:rsidR="00CA058E" w:rsidRPr="00514187">
        <w:rPr>
          <w:rFonts w:ascii="Verdana" w:hAnsi="Verdana"/>
          <w:sz w:val="20"/>
          <w:szCs w:val="20"/>
        </w:rPr>
        <w:t xml:space="preserve"> </w:t>
      </w:r>
      <w:r w:rsidR="007027BF" w:rsidRPr="00514187">
        <w:rPr>
          <w:rFonts w:ascii="Verdana" w:hAnsi="Verdana"/>
          <w:sz w:val="20"/>
          <w:szCs w:val="20"/>
        </w:rPr>
        <w:t>It was</w:t>
      </w:r>
      <w:r w:rsidR="00CA058E" w:rsidRPr="00514187">
        <w:rPr>
          <w:rFonts w:ascii="Verdana" w:hAnsi="Verdana"/>
          <w:sz w:val="20"/>
          <w:szCs w:val="20"/>
        </w:rPr>
        <w:t xml:space="preserve"> proposed that while </w:t>
      </w:r>
      <w:r w:rsidR="007027BF" w:rsidRPr="00514187">
        <w:rPr>
          <w:rFonts w:ascii="Verdana" w:hAnsi="Verdana"/>
          <w:sz w:val="20"/>
          <w:szCs w:val="20"/>
        </w:rPr>
        <w:t>the Mobility WG</w:t>
      </w:r>
      <w:r w:rsidR="00CA058E" w:rsidRPr="00514187">
        <w:rPr>
          <w:rFonts w:ascii="Verdana" w:hAnsi="Verdana"/>
          <w:sz w:val="20"/>
          <w:szCs w:val="20"/>
        </w:rPr>
        <w:t xml:space="preserve"> would deal with the topic strategically in terms of internationalisation, it would be more appropriate for the Structural WG to deal with the technicalities of a joint accreditation approach</w:t>
      </w:r>
      <w:r w:rsidR="00514187" w:rsidRPr="00514187">
        <w:rPr>
          <w:rFonts w:ascii="Verdana" w:hAnsi="Verdana"/>
          <w:sz w:val="20"/>
          <w:szCs w:val="20"/>
        </w:rPr>
        <w:t>.</w:t>
      </w:r>
    </w:p>
    <w:p w14:paraId="4324006F" w14:textId="77777777" w:rsidR="00F32955" w:rsidRDefault="00F32955" w:rsidP="00273F3B">
      <w:pPr>
        <w:spacing w:line="288" w:lineRule="auto"/>
        <w:jc w:val="both"/>
        <w:rPr>
          <w:rFonts w:ascii="Verdana" w:hAnsi="Verdana"/>
          <w:sz w:val="20"/>
          <w:szCs w:val="20"/>
          <w:lang w:val="en-GB"/>
        </w:rPr>
      </w:pPr>
    </w:p>
    <w:p w14:paraId="5731853A" w14:textId="77777777" w:rsidR="004B5162" w:rsidRDefault="004B5162" w:rsidP="00273F3B">
      <w:pPr>
        <w:spacing w:line="288" w:lineRule="auto"/>
        <w:jc w:val="both"/>
        <w:rPr>
          <w:rFonts w:ascii="Verdana" w:hAnsi="Verdana"/>
          <w:sz w:val="20"/>
          <w:szCs w:val="20"/>
          <w:lang w:val="en-GB"/>
        </w:rPr>
      </w:pPr>
      <w:r w:rsidRPr="00CC08C2">
        <w:rPr>
          <w:rFonts w:ascii="Verdana" w:hAnsi="Verdana"/>
          <w:sz w:val="20"/>
          <w:szCs w:val="20"/>
          <w:lang w:val="en-GB"/>
        </w:rPr>
        <w:t xml:space="preserve">The </w:t>
      </w:r>
      <w:r>
        <w:rPr>
          <w:rFonts w:ascii="Verdana" w:hAnsi="Verdana"/>
          <w:sz w:val="20"/>
          <w:szCs w:val="20"/>
          <w:lang w:val="en-GB"/>
        </w:rPr>
        <w:t xml:space="preserve">discussions on the draft Terms of Reference </w:t>
      </w:r>
      <w:r w:rsidR="00475165">
        <w:rPr>
          <w:rFonts w:ascii="Verdana" w:hAnsi="Verdana"/>
          <w:sz w:val="20"/>
          <w:szCs w:val="20"/>
          <w:lang w:val="en-GB"/>
        </w:rPr>
        <w:t>led</w:t>
      </w:r>
      <w:r w:rsidRPr="00CC08C2">
        <w:rPr>
          <w:rFonts w:ascii="Verdana" w:hAnsi="Verdana"/>
          <w:sz w:val="20"/>
          <w:szCs w:val="20"/>
          <w:lang w:val="en-GB"/>
        </w:rPr>
        <w:t xml:space="preserve"> </w:t>
      </w:r>
      <w:r w:rsidR="006128F8">
        <w:rPr>
          <w:rFonts w:ascii="Verdana" w:hAnsi="Verdana"/>
          <w:sz w:val="20"/>
          <w:szCs w:val="20"/>
          <w:lang w:val="en-GB"/>
        </w:rPr>
        <w:t xml:space="preserve">to </w:t>
      </w:r>
      <w:r w:rsidRPr="00CC08C2">
        <w:rPr>
          <w:rFonts w:ascii="Verdana" w:hAnsi="Verdana"/>
          <w:sz w:val="20"/>
          <w:szCs w:val="20"/>
          <w:lang w:val="en-GB"/>
        </w:rPr>
        <w:t xml:space="preserve">the version of the </w:t>
      </w:r>
      <w:r>
        <w:rPr>
          <w:rFonts w:ascii="Verdana" w:hAnsi="Verdana"/>
          <w:sz w:val="20"/>
          <w:szCs w:val="20"/>
          <w:lang w:val="en-GB"/>
        </w:rPr>
        <w:t>To</w:t>
      </w:r>
      <w:r w:rsidR="006128F8">
        <w:rPr>
          <w:rFonts w:ascii="Verdana" w:hAnsi="Verdana"/>
          <w:sz w:val="20"/>
          <w:szCs w:val="20"/>
          <w:lang w:val="en-GB"/>
        </w:rPr>
        <w:t>R</w:t>
      </w:r>
      <w:r w:rsidRPr="00CC08C2">
        <w:rPr>
          <w:rFonts w:ascii="Verdana" w:hAnsi="Verdana"/>
          <w:sz w:val="20"/>
          <w:szCs w:val="20"/>
          <w:lang w:val="en-GB"/>
        </w:rPr>
        <w:t xml:space="preserve"> as inserted below.</w:t>
      </w:r>
    </w:p>
    <w:p w14:paraId="64F55EA2" w14:textId="51649D54" w:rsidR="000A7875" w:rsidRDefault="000A7875" w:rsidP="00273F3B">
      <w:pPr>
        <w:spacing w:line="288" w:lineRule="auto"/>
        <w:jc w:val="both"/>
        <w:rPr>
          <w:rFonts w:ascii="Verdana" w:hAnsi="Verdana"/>
          <w:sz w:val="20"/>
          <w:szCs w:val="20"/>
          <w:lang w:val="en-GB"/>
        </w:rPr>
      </w:pPr>
    </w:p>
    <w:bookmarkStart w:id="2" w:name="_MON_1419247017"/>
    <w:bookmarkEnd w:id="2"/>
    <w:p w14:paraId="26D3B26B" w14:textId="77777777" w:rsidR="00D27584" w:rsidRDefault="00F76C31" w:rsidP="00273F3B">
      <w:pPr>
        <w:spacing w:line="288" w:lineRule="auto"/>
        <w:jc w:val="both"/>
        <w:rPr>
          <w:rFonts w:ascii="Verdana" w:hAnsi="Verdana"/>
          <w:b/>
          <w:sz w:val="20"/>
          <w:szCs w:val="20"/>
          <w:lang w:val="en-GB"/>
        </w:rPr>
      </w:pPr>
      <w:r>
        <w:rPr>
          <w:rFonts w:ascii="Verdana" w:hAnsi="Verdana"/>
          <w:b/>
          <w:sz w:val="20"/>
          <w:szCs w:val="20"/>
          <w:lang w:val="en-GB"/>
        </w:rPr>
        <w:object w:dxaOrig="1551" w:dyaOrig="1004" w14:anchorId="7F032309">
          <v:shape id="_x0000_i1026" type="#_x0000_t75" style="width:77.45pt;height:50.25pt" o:ole="">
            <v:imagedata r:id="rId14" o:title=""/>
          </v:shape>
          <o:OLEObject Type="Embed" ProgID="Word.Document.12" ShapeID="_x0000_i1026" DrawAspect="Icon" ObjectID="_1420639068" r:id="rId15">
            <o:FieldCodes>\s</o:FieldCodes>
          </o:OLEObject>
        </w:object>
      </w:r>
    </w:p>
    <w:p w14:paraId="527D051D" w14:textId="77777777" w:rsidR="00F76C31" w:rsidRDefault="00F76C31" w:rsidP="00273F3B">
      <w:pPr>
        <w:spacing w:line="288" w:lineRule="auto"/>
        <w:jc w:val="both"/>
        <w:rPr>
          <w:rFonts w:ascii="Verdana" w:hAnsi="Verdana"/>
          <w:b/>
          <w:sz w:val="20"/>
          <w:szCs w:val="20"/>
          <w:lang w:val="en-GB"/>
        </w:rPr>
      </w:pPr>
    </w:p>
    <w:p w14:paraId="343C5F91" w14:textId="77777777" w:rsidR="000A7875" w:rsidRDefault="000A7875" w:rsidP="00273F3B">
      <w:pPr>
        <w:spacing w:line="288" w:lineRule="auto"/>
        <w:jc w:val="both"/>
        <w:rPr>
          <w:rFonts w:ascii="Verdana" w:hAnsi="Verdana"/>
          <w:b/>
          <w:sz w:val="20"/>
          <w:szCs w:val="20"/>
          <w:lang w:val="en-GB"/>
        </w:rPr>
      </w:pPr>
      <w:r>
        <w:rPr>
          <w:rFonts w:ascii="Verdana" w:hAnsi="Verdana"/>
          <w:b/>
          <w:sz w:val="20"/>
          <w:szCs w:val="20"/>
          <w:lang w:val="en-GB"/>
        </w:rPr>
        <w:t>Audit “Internationalisation of Universities” – presentation by the German Rectors’ Conference (HRK) and discussions</w:t>
      </w:r>
    </w:p>
    <w:p w14:paraId="0B2B1B0A" w14:textId="77777777" w:rsidR="00505522" w:rsidRDefault="00505522" w:rsidP="00273F3B">
      <w:pPr>
        <w:spacing w:line="288" w:lineRule="auto"/>
        <w:jc w:val="both"/>
        <w:rPr>
          <w:rFonts w:ascii="Verdana" w:hAnsi="Verdana"/>
          <w:b/>
          <w:sz w:val="20"/>
          <w:szCs w:val="20"/>
          <w:lang w:val="en-GB"/>
        </w:rPr>
      </w:pPr>
    </w:p>
    <w:p w14:paraId="0FB90E8D" w14:textId="16C90EC4" w:rsidR="00505522" w:rsidRDefault="00CA0129" w:rsidP="00273F3B">
      <w:pPr>
        <w:spacing w:line="288" w:lineRule="auto"/>
        <w:jc w:val="both"/>
        <w:rPr>
          <w:rFonts w:ascii="Verdana" w:hAnsi="Verdana"/>
          <w:sz w:val="20"/>
          <w:szCs w:val="20"/>
        </w:rPr>
      </w:pPr>
      <w:r>
        <w:rPr>
          <w:rFonts w:ascii="Verdana" w:hAnsi="Verdana"/>
          <w:sz w:val="20"/>
          <w:szCs w:val="20"/>
          <w:lang w:val="en-GB"/>
        </w:rPr>
        <w:t xml:space="preserve">Dr. Rolf Peter thanked the WG for the invitation and made </w:t>
      </w:r>
      <w:r w:rsidR="008A29C4">
        <w:rPr>
          <w:rFonts w:ascii="Verdana" w:hAnsi="Verdana"/>
          <w:sz w:val="20"/>
          <w:szCs w:val="20"/>
          <w:lang w:val="en-GB"/>
        </w:rPr>
        <w:t xml:space="preserve">a </w:t>
      </w:r>
      <w:r>
        <w:rPr>
          <w:rFonts w:ascii="Verdana" w:hAnsi="Verdana"/>
          <w:sz w:val="20"/>
          <w:szCs w:val="20"/>
          <w:lang w:val="en-GB"/>
        </w:rPr>
        <w:t xml:space="preserve">presentation on </w:t>
      </w:r>
      <w:r w:rsidR="008A29C4">
        <w:rPr>
          <w:rFonts w:ascii="Verdana" w:hAnsi="Verdana"/>
          <w:sz w:val="20"/>
          <w:szCs w:val="20"/>
          <w:lang w:val="en-GB"/>
        </w:rPr>
        <w:t xml:space="preserve">the </w:t>
      </w:r>
      <w:r w:rsidR="00E754CD" w:rsidRPr="00E754CD">
        <w:rPr>
          <w:rFonts w:ascii="Verdana" w:hAnsi="Verdana"/>
          <w:i/>
          <w:sz w:val="20"/>
          <w:szCs w:val="20"/>
          <w:lang w:val="en-GB"/>
        </w:rPr>
        <w:t>Audit “Internationalisation of Universities”</w:t>
      </w:r>
      <w:r w:rsidR="00E754CD">
        <w:rPr>
          <w:rFonts w:ascii="Verdana" w:hAnsi="Verdana"/>
          <w:sz w:val="20"/>
          <w:szCs w:val="20"/>
          <w:lang w:val="en-GB"/>
        </w:rPr>
        <w:t xml:space="preserve">. </w:t>
      </w:r>
      <w:r>
        <w:rPr>
          <w:rFonts w:ascii="Verdana" w:hAnsi="Verdana"/>
          <w:sz w:val="20"/>
          <w:szCs w:val="20"/>
          <w:lang w:val="en-GB"/>
        </w:rPr>
        <w:t>Mainly, the presentation touched such important topic, as e</w:t>
      </w:r>
      <w:r w:rsidR="00E754CD" w:rsidRPr="005F7E3B">
        <w:rPr>
          <w:rFonts w:ascii="Verdana" w:hAnsi="Verdana"/>
          <w:sz w:val="20"/>
          <w:szCs w:val="20"/>
        </w:rPr>
        <w:t>valuating the inter</w:t>
      </w:r>
      <w:r w:rsidR="00A5085E">
        <w:rPr>
          <w:rFonts w:ascii="Verdana" w:hAnsi="Verdana"/>
          <w:sz w:val="20"/>
          <w:szCs w:val="20"/>
        </w:rPr>
        <w:t>nationalis</w:t>
      </w:r>
      <w:r w:rsidR="00E754CD" w:rsidRPr="005F7E3B">
        <w:rPr>
          <w:rFonts w:ascii="Verdana" w:hAnsi="Verdana"/>
          <w:sz w:val="20"/>
          <w:szCs w:val="20"/>
        </w:rPr>
        <w:t>ation status of a university</w:t>
      </w:r>
      <w:r>
        <w:rPr>
          <w:rFonts w:ascii="Verdana" w:hAnsi="Verdana"/>
          <w:sz w:val="20"/>
          <w:szCs w:val="20"/>
        </w:rPr>
        <w:t xml:space="preserve"> and told that</w:t>
      </w:r>
      <w:r w:rsidR="00E754CD" w:rsidRPr="005F7E3B">
        <w:rPr>
          <w:rFonts w:ascii="Verdana" w:hAnsi="Verdana"/>
          <w:sz w:val="20"/>
          <w:szCs w:val="20"/>
        </w:rPr>
        <w:t xml:space="preserve"> the audit offers an independent and systematic, tailor-made advisory process, considering all the stakeholders, structures, and processes related to internationali</w:t>
      </w:r>
      <w:r w:rsidR="00A5085E">
        <w:rPr>
          <w:rFonts w:ascii="Verdana" w:hAnsi="Verdana"/>
          <w:sz w:val="20"/>
          <w:szCs w:val="20"/>
        </w:rPr>
        <w:t>s</w:t>
      </w:r>
      <w:r w:rsidR="00E754CD" w:rsidRPr="005F7E3B">
        <w:rPr>
          <w:rFonts w:ascii="Verdana" w:hAnsi="Verdana"/>
          <w:sz w:val="20"/>
          <w:szCs w:val="20"/>
        </w:rPr>
        <w:t>ation</w:t>
      </w:r>
      <w:r w:rsidR="00E754CD">
        <w:rPr>
          <w:rFonts w:ascii="Verdana" w:hAnsi="Verdana"/>
          <w:sz w:val="20"/>
          <w:szCs w:val="20"/>
        </w:rPr>
        <w:t xml:space="preserve">. </w:t>
      </w:r>
      <w:r w:rsidR="00300E14">
        <w:rPr>
          <w:rFonts w:ascii="Verdana" w:hAnsi="Verdana"/>
          <w:sz w:val="20"/>
          <w:szCs w:val="20"/>
        </w:rPr>
        <w:t>Since the beginning of the project</w:t>
      </w:r>
      <w:r w:rsidR="000906F1">
        <w:rPr>
          <w:rFonts w:ascii="Verdana" w:hAnsi="Verdana"/>
          <w:sz w:val="20"/>
          <w:szCs w:val="20"/>
        </w:rPr>
        <w:t xml:space="preserve"> (09/2009)</w:t>
      </w:r>
      <w:r w:rsidR="00300E14">
        <w:rPr>
          <w:rFonts w:ascii="Verdana" w:hAnsi="Verdana"/>
          <w:sz w:val="20"/>
          <w:szCs w:val="20"/>
        </w:rPr>
        <w:t xml:space="preserve"> more than 120 </w:t>
      </w:r>
      <w:r w:rsidR="00F30C54">
        <w:rPr>
          <w:rFonts w:ascii="Verdana" w:hAnsi="Verdana"/>
          <w:sz w:val="20"/>
          <w:szCs w:val="20"/>
        </w:rPr>
        <w:t>h</w:t>
      </w:r>
      <w:r w:rsidR="00300E14">
        <w:rPr>
          <w:rFonts w:ascii="Verdana" w:hAnsi="Verdana"/>
          <w:sz w:val="20"/>
          <w:szCs w:val="20"/>
        </w:rPr>
        <w:t xml:space="preserve">igher </w:t>
      </w:r>
      <w:r w:rsidR="00F30C54">
        <w:rPr>
          <w:rFonts w:ascii="Verdana" w:hAnsi="Verdana"/>
          <w:sz w:val="20"/>
          <w:szCs w:val="20"/>
        </w:rPr>
        <w:t>e</w:t>
      </w:r>
      <w:r w:rsidR="00300E14">
        <w:rPr>
          <w:rFonts w:ascii="Verdana" w:hAnsi="Verdana"/>
          <w:sz w:val="20"/>
          <w:szCs w:val="20"/>
        </w:rPr>
        <w:t xml:space="preserve">ducation </w:t>
      </w:r>
      <w:r w:rsidR="00F30C54">
        <w:rPr>
          <w:rFonts w:ascii="Verdana" w:hAnsi="Verdana"/>
          <w:sz w:val="20"/>
          <w:szCs w:val="20"/>
        </w:rPr>
        <w:t>i</w:t>
      </w:r>
      <w:r w:rsidR="00300E14">
        <w:rPr>
          <w:rFonts w:ascii="Verdana" w:hAnsi="Verdana"/>
          <w:sz w:val="20"/>
          <w:szCs w:val="20"/>
        </w:rPr>
        <w:t xml:space="preserve">nstitutions </w:t>
      </w:r>
      <w:r w:rsidR="00755619">
        <w:rPr>
          <w:rFonts w:ascii="Verdana" w:hAnsi="Verdana"/>
          <w:sz w:val="20"/>
          <w:szCs w:val="20"/>
        </w:rPr>
        <w:t>applied</w:t>
      </w:r>
      <w:r w:rsidR="00300E14">
        <w:rPr>
          <w:rFonts w:ascii="Verdana" w:hAnsi="Verdana"/>
          <w:sz w:val="20"/>
          <w:szCs w:val="20"/>
        </w:rPr>
        <w:t xml:space="preserve"> to participate in the </w:t>
      </w:r>
      <w:r w:rsidR="004A0337">
        <w:rPr>
          <w:rFonts w:ascii="Verdana" w:hAnsi="Verdana"/>
          <w:sz w:val="20"/>
          <w:szCs w:val="20"/>
        </w:rPr>
        <w:t>a</w:t>
      </w:r>
      <w:r w:rsidR="00300E14">
        <w:rPr>
          <w:rFonts w:ascii="Verdana" w:hAnsi="Verdana"/>
          <w:sz w:val="20"/>
          <w:szCs w:val="20"/>
        </w:rPr>
        <w:t>udit project</w:t>
      </w:r>
      <w:r w:rsidR="002C1500">
        <w:rPr>
          <w:rFonts w:ascii="Verdana" w:hAnsi="Verdana"/>
          <w:sz w:val="20"/>
          <w:szCs w:val="20"/>
        </w:rPr>
        <w:t xml:space="preserve"> </w:t>
      </w:r>
      <w:r w:rsidR="00711085">
        <w:rPr>
          <w:rFonts w:ascii="Verdana" w:hAnsi="Verdana"/>
          <w:sz w:val="20"/>
          <w:szCs w:val="20"/>
        </w:rPr>
        <w:t xml:space="preserve">financed by the Federal Ministry of Education </w:t>
      </w:r>
      <w:r w:rsidR="00F30C54">
        <w:rPr>
          <w:rFonts w:ascii="Verdana" w:hAnsi="Verdana"/>
          <w:sz w:val="20"/>
          <w:szCs w:val="20"/>
        </w:rPr>
        <w:t xml:space="preserve">and Research </w:t>
      </w:r>
      <w:r w:rsidR="00711085">
        <w:rPr>
          <w:rFonts w:ascii="Verdana" w:hAnsi="Verdana"/>
          <w:sz w:val="20"/>
          <w:szCs w:val="20"/>
        </w:rPr>
        <w:t>of Germany</w:t>
      </w:r>
      <w:r w:rsidR="002C1500">
        <w:rPr>
          <w:rFonts w:ascii="Verdana" w:hAnsi="Verdana"/>
          <w:sz w:val="20"/>
          <w:szCs w:val="20"/>
        </w:rPr>
        <w:t xml:space="preserve"> and 30 were audited by now</w:t>
      </w:r>
      <w:r w:rsidR="00300E14">
        <w:rPr>
          <w:rFonts w:ascii="Verdana" w:hAnsi="Verdana"/>
          <w:sz w:val="20"/>
          <w:szCs w:val="20"/>
        </w:rPr>
        <w:t xml:space="preserve">. </w:t>
      </w:r>
      <w:r w:rsidR="00E754CD">
        <w:rPr>
          <w:rFonts w:ascii="Verdana" w:hAnsi="Verdana"/>
          <w:sz w:val="20"/>
          <w:szCs w:val="20"/>
        </w:rPr>
        <w:t>For more information on the presentation please follow the link:</w:t>
      </w:r>
    </w:p>
    <w:p w14:paraId="496FE860" w14:textId="77777777" w:rsidR="00E754CD" w:rsidRDefault="00E754CD" w:rsidP="00273F3B">
      <w:pPr>
        <w:spacing w:line="288" w:lineRule="auto"/>
        <w:jc w:val="both"/>
        <w:rPr>
          <w:rFonts w:ascii="Verdana" w:hAnsi="Verdana"/>
          <w:sz w:val="20"/>
          <w:szCs w:val="20"/>
        </w:rPr>
      </w:pPr>
    </w:p>
    <w:p w14:paraId="37CB2EF4" w14:textId="77777777" w:rsidR="00F76C31" w:rsidRDefault="00F76C31" w:rsidP="00273F3B">
      <w:pPr>
        <w:spacing w:line="288" w:lineRule="auto"/>
        <w:jc w:val="both"/>
        <w:rPr>
          <w:rFonts w:ascii="Verdana" w:hAnsi="Verdana"/>
          <w:sz w:val="20"/>
          <w:szCs w:val="20"/>
        </w:rPr>
      </w:pPr>
      <w:r>
        <w:rPr>
          <w:rFonts w:ascii="Verdana" w:hAnsi="Verdana"/>
          <w:sz w:val="20"/>
          <w:szCs w:val="20"/>
        </w:rPr>
        <w:object w:dxaOrig="1551" w:dyaOrig="1004" w14:anchorId="08D51073">
          <v:shape id="_x0000_i1027" type="#_x0000_t75" style="width:77.45pt;height:50.25pt" o:ole="">
            <v:imagedata r:id="rId16" o:title=""/>
          </v:shape>
          <o:OLEObject Type="Embed" ProgID="PowerPoint.Show.12" ShapeID="_x0000_i1027" DrawAspect="Icon" ObjectID="_1420639069" r:id="rId17"/>
        </w:object>
      </w:r>
    </w:p>
    <w:p w14:paraId="65328AB5" w14:textId="213A156F" w:rsidR="00E754CD" w:rsidRDefault="00E754CD" w:rsidP="00273F3B">
      <w:pPr>
        <w:spacing w:line="288" w:lineRule="auto"/>
        <w:jc w:val="both"/>
        <w:rPr>
          <w:rFonts w:ascii="Verdana" w:hAnsi="Verdana"/>
          <w:sz w:val="20"/>
          <w:szCs w:val="20"/>
          <w:lang w:val="en-GB"/>
        </w:rPr>
      </w:pPr>
    </w:p>
    <w:p w14:paraId="1950606B" w14:textId="3A48417B" w:rsidR="00C22984" w:rsidRDefault="006068B2" w:rsidP="00273F3B">
      <w:pPr>
        <w:spacing w:line="288" w:lineRule="auto"/>
        <w:jc w:val="both"/>
        <w:rPr>
          <w:rFonts w:ascii="Verdana" w:hAnsi="Verdana"/>
          <w:sz w:val="20"/>
          <w:szCs w:val="20"/>
          <w:lang w:val="en-GB"/>
        </w:rPr>
      </w:pPr>
      <w:r>
        <w:rPr>
          <w:rFonts w:ascii="Verdana" w:hAnsi="Verdana"/>
          <w:sz w:val="20"/>
          <w:szCs w:val="20"/>
          <w:lang w:val="en-GB"/>
        </w:rPr>
        <w:t xml:space="preserve">The presentation was followed by an intensive discussion during which were made the following important points:  </w:t>
      </w:r>
    </w:p>
    <w:p w14:paraId="623984AA" w14:textId="0C520965" w:rsidR="00101C46" w:rsidRDefault="00DE2708" w:rsidP="00273F3B">
      <w:pPr>
        <w:pStyle w:val="ListParagraph"/>
        <w:numPr>
          <w:ilvl w:val="0"/>
          <w:numId w:val="33"/>
        </w:numPr>
        <w:spacing w:line="288" w:lineRule="auto"/>
        <w:jc w:val="both"/>
        <w:rPr>
          <w:rFonts w:ascii="Verdana" w:hAnsi="Verdana"/>
          <w:sz w:val="20"/>
          <w:szCs w:val="20"/>
          <w:lang w:val="en-GB"/>
        </w:rPr>
      </w:pPr>
      <w:r w:rsidRPr="00C22984">
        <w:rPr>
          <w:rFonts w:ascii="Verdana" w:hAnsi="Verdana"/>
          <w:sz w:val="20"/>
          <w:szCs w:val="20"/>
          <w:lang w:val="en-GB"/>
        </w:rPr>
        <w:t xml:space="preserve">In perspective of the WG interests </w:t>
      </w:r>
      <w:r w:rsidRPr="00C22984">
        <w:rPr>
          <w:rFonts w:ascii="Verdana" w:hAnsi="Verdana"/>
          <w:bCs/>
          <w:sz w:val="20"/>
          <w:szCs w:val="20"/>
          <w:lang w:val="en-GB"/>
        </w:rPr>
        <w:t>the most controversial point was related to</w:t>
      </w:r>
      <w:r w:rsidRPr="00C22984">
        <w:rPr>
          <w:rFonts w:ascii="Verdana" w:hAnsi="Verdana"/>
          <w:sz w:val="20"/>
          <w:szCs w:val="20"/>
          <w:lang w:val="en-GB"/>
        </w:rPr>
        <w:t xml:space="preserve"> the sets of indicators that are being used for the audit </w:t>
      </w:r>
      <w:r w:rsidR="004A0337">
        <w:rPr>
          <w:rFonts w:ascii="Verdana" w:hAnsi="Verdana"/>
          <w:sz w:val="20"/>
          <w:szCs w:val="20"/>
          <w:lang w:val="en-GB"/>
        </w:rPr>
        <w:t>“</w:t>
      </w:r>
      <w:r w:rsidR="00424CD5" w:rsidRPr="00C22984">
        <w:rPr>
          <w:rFonts w:ascii="Verdana" w:hAnsi="Verdana"/>
          <w:sz w:val="20"/>
          <w:szCs w:val="20"/>
          <w:lang w:val="en-GB"/>
        </w:rPr>
        <w:t>internationa</w:t>
      </w:r>
      <w:r w:rsidR="00C22984">
        <w:rPr>
          <w:rFonts w:ascii="Verdana" w:hAnsi="Verdana"/>
          <w:sz w:val="20"/>
          <w:szCs w:val="20"/>
          <w:lang w:val="en-GB"/>
        </w:rPr>
        <w:t>lisation of universities</w:t>
      </w:r>
      <w:r w:rsidR="004A0337">
        <w:rPr>
          <w:rFonts w:ascii="Verdana" w:hAnsi="Verdana"/>
          <w:sz w:val="20"/>
          <w:szCs w:val="20"/>
          <w:lang w:val="en-GB"/>
        </w:rPr>
        <w:t>”</w:t>
      </w:r>
      <w:r w:rsidR="004637C8">
        <w:rPr>
          <w:rFonts w:ascii="Verdana" w:hAnsi="Verdana"/>
          <w:sz w:val="20"/>
          <w:szCs w:val="20"/>
          <w:lang w:val="en-GB"/>
        </w:rPr>
        <w:t>.</w:t>
      </w:r>
      <w:r w:rsidR="00C22984">
        <w:rPr>
          <w:rFonts w:ascii="Verdana" w:hAnsi="Verdana"/>
          <w:sz w:val="20"/>
          <w:szCs w:val="20"/>
          <w:lang w:val="en-GB"/>
        </w:rPr>
        <w:t xml:space="preserve"> </w:t>
      </w:r>
      <w:r w:rsidR="004637C8">
        <w:rPr>
          <w:rFonts w:ascii="Verdana" w:hAnsi="Verdana"/>
          <w:sz w:val="20"/>
          <w:szCs w:val="20"/>
          <w:lang w:val="en-GB"/>
        </w:rPr>
        <w:t>I</w:t>
      </w:r>
      <w:r w:rsidR="00C22984">
        <w:rPr>
          <w:rFonts w:ascii="Verdana" w:hAnsi="Verdana"/>
          <w:sz w:val="20"/>
          <w:szCs w:val="20"/>
          <w:lang w:val="en-GB"/>
        </w:rPr>
        <w:t xml:space="preserve">n reflection </w:t>
      </w:r>
      <w:r w:rsidR="004637C8">
        <w:rPr>
          <w:rFonts w:ascii="Verdana" w:hAnsi="Verdana"/>
          <w:sz w:val="20"/>
          <w:szCs w:val="20"/>
          <w:lang w:val="en-GB"/>
        </w:rPr>
        <w:t>to this</w:t>
      </w:r>
      <w:r w:rsidR="0085060F" w:rsidRPr="00C22984">
        <w:rPr>
          <w:rFonts w:ascii="Verdana" w:hAnsi="Verdana"/>
          <w:sz w:val="20"/>
          <w:szCs w:val="20"/>
          <w:lang w:val="en-GB"/>
        </w:rPr>
        <w:t xml:space="preserve"> </w:t>
      </w:r>
      <w:r w:rsidR="005A47D7" w:rsidRPr="00C22984">
        <w:rPr>
          <w:rFonts w:ascii="Verdana" w:hAnsi="Verdana"/>
          <w:sz w:val="20"/>
          <w:szCs w:val="20"/>
          <w:lang w:val="en-GB"/>
        </w:rPr>
        <w:t xml:space="preserve">Dr. Peter mentioned </w:t>
      </w:r>
      <w:r w:rsidR="001138CA">
        <w:rPr>
          <w:rFonts w:ascii="Verdana" w:hAnsi="Verdana"/>
          <w:sz w:val="20"/>
          <w:szCs w:val="20"/>
          <w:lang w:val="en-GB"/>
        </w:rPr>
        <w:t>that several</w:t>
      </w:r>
      <w:r w:rsidR="005A47D7" w:rsidRPr="00C22984">
        <w:rPr>
          <w:rFonts w:ascii="Verdana" w:hAnsi="Verdana"/>
          <w:sz w:val="20"/>
          <w:szCs w:val="20"/>
          <w:lang w:val="en-GB"/>
        </w:rPr>
        <w:t xml:space="preserve"> projects and initiatives were organized</w:t>
      </w:r>
      <w:r w:rsidR="001138CA">
        <w:rPr>
          <w:rFonts w:ascii="Verdana" w:hAnsi="Verdana"/>
          <w:sz w:val="20"/>
          <w:szCs w:val="20"/>
          <w:lang w:val="en-GB"/>
        </w:rPr>
        <w:t xml:space="preserve"> in advance in order </w:t>
      </w:r>
      <w:r w:rsidR="005A47D7" w:rsidRPr="00C22984">
        <w:rPr>
          <w:rFonts w:ascii="Verdana" w:hAnsi="Verdana"/>
          <w:sz w:val="20"/>
          <w:szCs w:val="20"/>
          <w:lang w:val="en-GB"/>
        </w:rPr>
        <w:t xml:space="preserve">to </w:t>
      </w:r>
      <w:r w:rsidR="009F0BAF" w:rsidRPr="00C22984">
        <w:rPr>
          <w:rFonts w:ascii="Verdana" w:hAnsi="Verdana"/>
          <w:sz w:val="20"/>
          <w:szCs w:val="20"/>
          <w:lang w:val="en-GB"/>
        </w:rPr>
        <w:t>define sets of</w:t>
      </w:r>
      <w:r w:rsidR="005A47D7" w:rsidRPr="00C22984">
        <w:rPr>
          <w:rFonts w:ascii="Verdana" w:hAnsi="Verdana"/>
          <w:sz w:val="20"/>
          <w:szCs w:val="20"/>
          <w:lang w:val="en-GB"/>
        </w:rPr>
        <w:t xml:space="preserve"> indicators</w:t>
      </w:r>
      <w:r w:rsidR="00B34F2D" w:rsidRPr="00C22984">
        <w:rPr>
          <w:rFonts w:ascii="Verdana" w:hAnsi="Verdana"/>
          <w:sz w:val="20"/>
          <w:szCs w:val="20"/>
          <w:lang w:val="en-GB"/>
        </w:rPr>
        <w:t xml:space="preserve"> to measure the internationalisation of the universities. </w:t>
      </w:r>
      <w:r w:rsidR="0050666C" w:rsidRPr="00C22984">
        <w:rPr>
          <w:rFonts w:ascii="Verdana" w:hAnsi="Verdana"/>
          <w:sz w:val="20"/>
          <w:szCs w:val="20"/>
          <w:lang w:val="en-GB"/>
        </w:rPr>
        <w:t>He also noted that</w:t>
      </w:r>
      <w:r w:rsidR="00932C59" w:rsidRPr="00C22984">
        <w:rPr>
          <w:rFonts w:ascii="Verdana" w:hAnsi="Verdana"/>
          <w:sz w:val="20"/>
          <w:szCs w:val="20"/>
          <w:lang w:val="en-GB"/>
        </w:rPr>
        <w:t xml:space="preserve"> the indicators are not the main instruments for research and</w:t>
      </w:r>
      <w:r w:rsidR="0050666C" w:rsidRPr="00C22984">
        <w:rPr>
          <w:rFonts w:ascii="Verdana" w:hAnsi="Verdana"/>
          <w:sz w:val="20"/>
          <w:szCs w:val="20"/>
          <w:lang w:val="en-GB"/>
        </w:rPr>
        <w:t xml:space="preserve"> </w:t>
      </w:r>
      <w:r w:rsidR="004E139A">
        <w:rPr>
          <w:rFonts w:ascii="Verdana" w:hAnsi="Verdana"/>
          <w:sz w:val="20"/>
          <w:szCs w:val="20"/>
          <w:lang w:val="en-GB"/>
        </w:rPr>
        <w:t xml:space="preserve">that </w:t>
      </w:r>
      <w:r w:rsidR="0050666C" w:rsidRPr="00C22984">
        <w:rPr>
          <w:rFonts w:ascii="Verdana" w:hAnsi="Verdana"/>
          <w:sz w:val="20"/>
          <w:szCs w:val="20"/>
          <w:lang w:val="en-GB"/>
        </w:rPr>
        <w:t>it is important to combine these indicators with qualitative review in order to come up with</w:t>
      </w:r>
      <w:r w:rsidR="00E921B3" w:rsidRPr="00C22984">
        <w:rPr>
          <w:rFonts w:ascii="Verdana" w:hAnsi="Verdana"/>
          <w:sz w:val="20"/>
          <w:szCs w:val="20"/>
          <w:lang w:val="en-GB"/>
        </w:rPr>
        <w:t xml:space="preserve"> the</w:t>
      </w:r>
      <w:r w:rsidR="0050666C" w:rsidRPr="00C22984">
        <w:rPr>
          <w:rFonts w:ascii="Verdana" w:hAnsi="Verdana"/>
          <w:sz w:val="20"/>
          <w:szCs w:val="20"/>
          <w:lang w:val="en-GB"/>
        </w:rPr>
        <w:t xml:space="preserve"> </w:t>
      </w:r>
      <w:r w:rsidR="00932C59" w:rsidRPr="00C22984">
        <w:rPr>
          <w:rFonts w:ascii="Verdana" w:hAnsi="Verdana"/>
          <w:sz w:val="20"/>
          <w:szCs w:val="20"/>
          <w:lang w:val="en-GB"/>
        </w:rPr>
        <w:t>results.</w:t>
      </w:r>
    </w:p>
    <w:p w14:paraId="3E9B969F" w14:textId="2BC46F62" w:rsidR="00456A16" w:rsidRDefault="001138CA" w:rsidP="00273F3B">
      <w:pPr>
        <w:pStyle w:val="ListParagraph"/>
        <w:numPr>
          <w:ilvl w:val="0"/>
          <w:numId w:val="33"/>
        </w:numPr>
        <w:spacing w:line="288" w:lineRule="auto"/>
        <w:jc w:val="both"/>
        <w:rPr>
          <w:rFonts w:ascii="Verdana" w:hAnsi="Verdana"/>
          <w:sz w:val="20"/>
          <w:szCs w:val="20"/>
          <w:lang w:val="en-GB"/>
        </w:rPr>
      </w:pPr>
      <w:r>
        <w:rPr>
          <w:rFonts w:ascii="Verdana" w:hAnsi="Verdana"/>
          <w:sz w:val="20"/>
          <w:szCs w:val="20"/>
          <w:lang w:val="en-GB"/>
        </w:rPr>
        <w:t xml:space="preserve">Another </w:t>
      </w:r>
      <w:r w:rsidR="00102FF1">
        <w:rPr>
          <w:rFonts w:ascii="Verdana" w:hAnsi="Verdana"/>
          <w:sz w:val="20"/>
          <w:szCs w:val="20"/>
          <w:lang w:val="en-GB"/>
        </w:rPr>
        <w:t>concern raised</w:t>
      </w:r>
      <w:r>
        <w:rPr>
          <w:rFonts w:ascii="Verdana" w:hAnsi="Verdana"/>
          <w:sz w:val="20"/>
          <w:szCs w:val="20"/>
          <w:lang w:val="en-GB"/>
        </w:rPr>
        <w:t xml:space="preserve"> by </w:t>
      </w:r>
      <w:r w:rsidR="00E969D8" w:rsidRPr="001138CA">
        <w:rPr>
          <w:rFonts w:ascii="Verdana" w:hAnsi="Verdana"/>
          <w:sz w:val="20"/>
          <w:szCs w:val="20"/>
          <w:lang w:val="en-GB"/>
        </w:rPr>
        <w:t xml:space="preserve">the WG members was </w:t>
      </w:r>
      <w:r w:rsidR="001C0835" w:rsidRPr="001138CA">
        <w:rPr>
          <w:rFonts w:ascii="Verdana" w:hAnsi="Verdana"/>
          <w:sz w:val="20"/>
          <w:szCs w:val="20"/>
          <w:lang w:val="en-GB"/>
        </w:rPr>
        <w:t>the cost of these audits</w:t>
      </w:r>
      <w:r w:rsidR="00101C46" w:rsidRPr="001138CA">
        <w:rPr>
          <w:rFonts w:ascii="Verdana" w:hAnsi="Verdana"/>
          <w:sz w:val="20"/>
          <w:szCs w:val="20"/>
          <w:lang w:val="en-GB"/>
        </w:rPr>
        <w:t xml:space="preserve"> </w:t>
      </w:r>
      <w:r w:rsidRPr="001138CA">
        <w:rPr>
          <w:rFonts w:ascii="Verdana" w:hAnsi="Verdana"/>
          <w:sz w:val="20"/>
          <w:szCs w:val="20"/>
          <w:lang w:val="en-GB"/>
        </w:rPr>
        <w:t>and whe</w:t>
      </w:r>
      <w:r w:rsidR="00101C46" w:rsidRPr="001138CA">
        <w:rPr>
          <w:rFonts w:ascii="Verdana" w:hAnsi="Verdana"/>
          <w:sz w:val="20"/>
          <w:szCs w:val="20"/>
          <w:lang w:val="en-GB"/>
        </w:rPr>
        <w:t>ther it is feasible for universities to pay that much from their own resources</w:t>
      </w:r>
      <w:r w:rsidR="000B09FF" w:rsidRPr="001138CA">
        <w:rPr>
          <w:rFonts w:ascii="Verdana" w:hAnsi="Verdana"/>
          <w:sz w:val="20"/>
          <w:szCs w:val="20"/>
          <w:lang w:val="en-GB"/>
        </w:rPr>
        <w:t>, as</w:t>
      </w:r>
      <w:r w:rsidR="001C0835" w:rsidRPr="001138CA">
        <w:rPr>
          <w:rFonts w:ascii="Verdana" w:hAnsi="Verdana"/>
          <w:sz w:val="20"/>
          <w:szCs w:val="20"/>
          <w:lang w:val="en-GB"/>
        </w:rPr>
        <w:t xml:space="preserve"> Dr. Rolf Peter </w:t>
      </w:r>
      <w:r w:rsidR="00E969D8" w:rsidRPr="001138CA">
        <w:rPr>
          <w:rFonts w:ascii="Verdana" w:hAnsi="Verdana"/>
          <w:sz w:val="20"/>
          <w:szCs w:val="20"/>
          <w:lang w:val="en-GB"/>
        </w:rPr>
        <w:t>underlined</w:t>
      </w:r>
      <w:r w:rsidR="001C0835" w:rsidRPr="001138CA">
        <w:rPr>
          <w:rFonts w:ascii="Verdana" w:hAnsi="Verdana"/>
          <w:sz w:val="20"/>
          <w:szCs w:val="20"/>
          <w:lang w:val="en-GB"/>
        </w:rPr>
        <w:t xml:space="preserve"> that t</w:t>
      </w:r>
      <w:r w:rsidRPr="001138CA">
        <w:rPr>
          <w:rFonts w:ascii="Verdana" w:hAnsi="Verdana"/>
          <w:sz w:val="20"/>
          <w:szCs w:val="20"/>
          <w:lang w:val="en-GB"/>
        </w:rPr>
        <w:t xml:space="preserve">he Government paid </w:t>
      </w:r>
      <w:r w:rsidR="001C0835" w:rsidRPr="001138CA">
        <w:rPr>
          <w:rFonts w:ascii="Verdana" w:hAnsi="Verdana"/>
          <w:sz w:val="20"/>
          <w:szCs w:val="20"/>
          <w:lang w:val="en-GB"/>
        </w:rPr>
        <w:t>45</w:t>
      </w:r>
      <w:r w:rsidR="00651F74">
        <w:rPr>
          <w:rFonts w:ascii="Verdana" w:hAnsi="Verdana"/>
          <w:sz w:val="20"/>
          <w:szCs w:val="20"/>
          <w:lang w:val="en-GB"/>
        </w:rPr>
        <w:t>.</w:t>
      </w:r>
      <w:r w:rsidR="001C0835" w:rsidRPr="001138CA">
        <w:rPr>
          <w:rFonts w:ascii="Verdana" w:hAnsi="Verdana"/>
          <w:sz w:val="20"/>
          <w:szCs w:val="20"/>
          <w:lang w:val="en-GB"/>
        </w:rPr>
        <w:t xml:space="preserve">000 euro for one audit </w:t>
      </w:r>
      <w:r w:rsidR="001C0835" w:rsidRPr="001138CA">
        <w:rPr>
          <w:rFonts w:ascii="Verdana" w:hAnsi="Verdana"/>
          <w:sz w:val="20"/>
          <w:szCs w:val="20"/>
          <w:lang w:val="en-GB"/>
        </w:rPr>
        <w:lastRenderedPageBreak/>
        <w:t xml:space="preserve">and the re-audit cost </w:t>
      </w:r>
      <w:r w:rsidRPr="001138CA">
        <w:rPr>
          <w:rFonts w:ascii="Verdana" w:hAnsi="Verdana"/>
          <w:sz w:val="20"/>
          <w:szCs w:val="20"/>
          <w:lang w:val="en-GB"/>
        </w:rPr>
        <w:t xml:space="preserve">was </w:t>
      </w:r>
      <w:r w:rsidR="001C0835" w:rsidRPr="001138CA">
        <w:rPr>
          <w:rFonts w:ascii="Verdana" w:hAnsi="Verdana"/>
          <w:sz w:val="20"/>
          <w:szCs w:val="20"/>
          <w:lang w:val="en-GB"/>
        </w:rPr>
        <w:t>18</w:t>
      </w:r>
      <w:r w:rsidR="00651F74">
        <w:rPr>
          <w:rFonts w:ascii="Verdana" w:hAnsi="Verdana"/>
          <w:sz w:val="20"/>
          <w:szCs w:val="20"/>
          <w:lang w:val="en-GB"/>
        </w:rPr>
        <w:t>.</w:t>
      </w:r>
      <w:r w:rsidR="001C0835" w:rsidRPr="001138CA">
        <w:rPr>
          <w:rFonts w:ascii="Verdana" w:hAnsi="Verdana"/>
          <w:sz w:val="20"/>
          <w:szCs w:val="20"/>
          <w:lang w:val="en-GB"/>
        </w:rPr>
        <w:t>000 euro</w:t>
      </w:r>
      <w:r w:rsidRPr="001138CA">
        <w:rPr>
          <w:rFonts w:ascii="Verdana" w:hAnsi="Verdana"/>
          <w:sz w:val="20"/>
          <w:szCs w:val="20"/>
          <w:lang w:val="en-GB"/>
        </w:rPr>
        <w:t>, but in near future the</w:t>
      </w:r>
      <w:r w:rsidR="000B09FF" w:rsidRPr="001138CA">
        <w:rPr>
          <w:rFonts w:ascii="Verdana" w:hAnsi="Verdana"/>
          <w:sz w:val="20"/>
          <w:szCs w:val="20"/>
          <w:lang w:val="en-GB"/>
        </w:rPr>
        <w:t xml:space="preserve"> proj</w:t>
      </w:r>
      <w:r w:rsidR="00962064" w:rsidRPr="001138CA">
        <w:rPr>
          <w:rFonts w:ascii="Verdana" w:hAnsi="Verdana"/>
          <w:sz w:val="20"/>
          <w:szCs w:val="20"/>
          <w:lang w:val="en-GB"/>
        </w:rPr>
        <w:t xml:space="preserve">ect </w:t>
      </w:r>
      <w:r>
        <w:rPr>
          <w:rFonts w:ascii="Verdana" w:hAnsi="Verdana"/>
          <w:sz w:val="20"/>
          <w:szCs w:val="20"/>
          <w:lang w:val="en-GB"/>
        </w:rPr>
        <w:t xml:space="preserve">is planning to carry audits on HEIs own finances. </w:t>
      </w:r>
    </w:p>
    <w:p w14:paraId="4285C78F" w14:textId="77777777" w:rsidR="001138CA" w:rsidRPr="001138CA" w:rsidRDefault="001138CA" w:rsidP="001138CA">
      <w:pPr>
        <w:pStyle w:val="ListParagraph"/>
        <w:spacing w:line="288" w:lineRule="auto"/>
        <w:jc w:val="both"/>
        <w:rPr>
          <w:rFonts w:ascii="Verdana" w:hAnsi="Verdana"/>
          <w:sz w:val="20"/>
          <w:szCs w:val="20"/>
          <w:lang w:val="en-GB"/>
        </w:rPr>
      </w:pPr>
    </w:p>
    <w:p w14:paraId="71EE1EEF" w14:textId="1DFD37FD" w:rsidR="00456A16" w:rsidRDefault="00456A16" w:rsidP="00273F3B">
      <w:pPr>
        <w:spacing w:line="288" w:lineRule="auto"/>
        <w:jc w:val="both"/>
        <w:rPr>
          <w:rFonts w:ascii="Verdana" w:hAnsi="Verdana"/>
          <w:sz w:val="20"/>
          <w:szCs w:val="20"/>
          <w:lang w:val="en-GB"/>
        </w:rPr>
      </w:pPr>
    </w:p>
    <w:p w14:paraId="5725BA79" w14:textId="77777777" w:rsidR="001144B6" w:rsidRDefault="001144B6" w:rsidP="00273F3B">
      <w:pPr>
        <w:spacing w:line="288" w:lineRule="auto"/>
        <w:jc w:val="both"/>
        <w:rPr>
          <w:rFonts w:ascii="Verdana" w:hAnsi="Verdana"/>
          <w:sz w:val="20"/>
          <w:szCs w:val="20"/>
          <w:lang w:val="en-GB"/>
        </w:rPr>
      </w:pPr>
    </w:p>
    <w:p w14:paraId="5D6F9357" w14:textId="77777777" w:rsidR="001144B6" w:rsidRPr="00CC08C2" w:rsidRDefault="001144B6" w:rsidP="001144B6">
      <w:pPr>
        <w:spacing w:line="288" w:lineRule="auto"/>
        <w:jc w:val="both"/>
        <w:rPr>
          <w:rFonts w:ascii="Verdana" w:hAnsi="Verdana"/>
          <w:b/>
          <w:i/>
          <w:sz w:val="20"/>
          <w:szCs w:val="20"/>
          <w:lang w:val="en-GB"/>
        </w:rPr>
      </w:pPr>
      <w:r>
        <w:rPr>
          <w:rFonts w:ascii="Verdana" w:hAnsi="Verdana"/>
          <w:b/>
          <w:i/>
          <w:sz w:val="20"/>
          <w:szCs w:val="20"/>
          <w:lang w:val="en-GB"/>
        </w:rPr>
        <w:t>17</w:t>
      </w:r>
      <w:r w:rsidRPr="00CC08C2">
        <w:rPr>
          <w:rFonts w:ascii="Verdana" w:hAnsi="Verdana"/>
          <w:b/>
          <w:i/>
          <w:sz w:val="20"/>
          <w:szCs w:val="20"/>
          <w:lang w:val="en-GB"/>
        </w:rPr>
        <w:t>.</w:t>
      </w:r>
      <w:r>
        <w:rPr>
          <w:rFonts w:ascii="Verdana" w:hAnsi="Verdana"/>
          <w:b/>
          <w:i/>
          <w:sz w:val="20"/>
          <w:szCs w:val="20"/>
          <w:lang w:val="en-GB"/>
        </w:rPr>
        <w:t>3</w:t>
      </w:r>
      <w:r w:rsidRPr="00CC08C2">
        <w:rPr>
          <w:rFonts w:ascii="Verdana" w:hAnsi="Verdana"/>
          <w:b/>
          <w:i/>
          <w:sz w:val="20"/>
          <w:szCs w:val="20"/>
          <w:lang w:val="en-GB"/>
        </w:rPr>
        <w:t>0 - End of meeting</w:t>
      </w:r>
    </w:p>
    <w:p w14:paraId="0B372AE4" w14:textId="77777777" w:rsidR="00155682" w:rsidRDefault="00155682" w:rsidP="00273F3B">
      <w:pPr>
        <w:spacing w:line="288" w:lineRule="auto"/>
        <w:jc w:val="both"/>
        <w:rPr>
          <w:rFonts w:ascii="Verdana" w:hAnsi="Verdana"/>
          <w:b/>
          <w:i/>
          <w:sz w:val="20"/>
          <w:szCs w:val="20"/>
          <w:lang w:val="en-GB"/>
        </w:rPr>
      </w:pPr>
    </w:p>
    <w:p w14:paraId="7187CD71" w14:textId="77777777" w:rsidR="002271BA" w:rsidRDefault="002271BA" w:rsidP="00273F3B">
      <w:pPr>
        <w:spacing w:line="288" w:lineRule="auto"/>
        <w:jc w:val="both"/>
        <w:rPr>
          <w:rFonts w:ascii="Verdana" w:hAnsi="Verdana"/>
          <w:b/>
          <w:i/>
          <w:sz w:val="20"/>
          <w:szCs w:val="20"/>
          <w:lang w:val="en-GB"/>
        </w:rPr>
      </w:pPr>
    </w:p>
    <w:p w14:paraId="01E153E0" w14:textId="77777777" w:rsidR="002271BA" w:rsidRDefault="002271BA" w:rsidP="00273F3B">
      <w:pPr>
        <w:spacing w:line="288" w:lineRule="auto"/>
        <w:jc w:val="both"/>
        <w:rPr>
          <w:rFonts w:ascii="Verdana" w:hAnsi="Verdana"/>
          <w:b/>
          <w:i/>
          <w:sz w:val="20"/>
          <w:szCs w:val="20"/>
          <w:lang w:val="en-GB"/>
        </w:rPr>
      </w:pPr>
    </w:p>
    <w:p w14:paraId="33558F97" w14:textId="7157518E" w:rsidR="00F848E6" w:rsidRDefault="00155682" w:rsidP="00273F3B">
      <w:pPr>
        <w:spacing w:line="288" w:lineRule="auto"/>
        <w:jc w:val="both"/>
        <w:rPr>
          <w:rFonts w:ascii="Verdana" w:hAnsi="Verdana"/>
          <w:b/>
          <w:i/>
          <w:sz w:val="20"/>
          <w:szCs w:val="20"/>
          <w:lang w:val="en-GB"/>
        </w:rPr>
      </w:pPr>
      <w:r>
        <w:rPr>
          <w:rFonts w:ascii="Verdana" w:hAnsi="Verdana"/>
          <w:b/>
          <w:i/>
          <w:sz w:val="20"/>
          <w:szCs w:val="20"/>
          <w:lang w:val="en-GB"/>
        </w:rPr>
        <w:t>Second day of the meeting – 7 December, 2012</w:t>
      </w:r>
    </w:p>
    <w:p w14:paraId="5E7524CC" w14:textId="77777777" w:rsidR="00155682" w:rsidRDefault="00155682" w:rsidP="00273F3B">
      <w:pPr>
        <w:spacing w:line="288" w:lineRule="auto"/>
        <w:jc w:val="both"/>
        <w:rPr>
          <w:rFonts w:ascii="Verdana" w:hAnsi="Verdana"/>
          <w:sz w:val="20"/>
          <w:szCs w:val="20"/>
          <w:lang w:val="en-GB"/>
        </w:rPr>
      </w:pPr>
    </w:p>
    <w:p w14:paraId="7472678C" w14:textId="423F243C" w:rsidR="00F848E6" w:rsidRDefault="00F848E6" w:rsidP="00273F3B">
      <w:pPr>
        <w:spacing w:line="288" w:lineRule="auto"/>
        <w:jc w:val="both"/>
        <w:rPr>
          <w:rFonts w:ascii="Verdana" w:hAnsi="Verdana"/>
          <w:sz w:val="20"/>
          <w:szCs w:val="20"/>
          <w:lang w:val="en-GB"/>
        </w:rPr>
      </w:pPr>
      <w:r>
        <w:rPr>
          <w:rFonts w:ascii="Verdana" w:hAnsi="Verdana"/>
          <w:sz w:val="20"/>
          <w:szCs w:val="20"/>
          <w:lang w:val="en-GB"/>
        </w:rPr>
        <w:t xml:space="preserve">On the second day of the meeting </w:t>
      </w:r>
      <w:r w:rsidR="004E139A">
        <w:rPr>
          <w:rFonts w:ascii="Verdana" w:hAnsi="Verdana"/>
          <w:sz w:val="20"/>
          <w:szCs w:val="20"/>
          <w:lang w:val="en-GB"/>
        </w:rPr>
        <w:t xml:space="preserve">the </w:t>
      </w:r>
      <w:r>
        <w:rPr>
          <w:rFonts w:ascii="Verdana" w:hAnsi="Verdana"/>
          <w:sz w:val="20"/>
          <w:szCs w:val="20"/>
          <w:lang w:val="en-GB"/>
        </w:rPr>
        <w:t>Austrian Co-Chair Gottfried Bac</w:t>
      </w:r>
      <w:r w:rsidR="004A5AAE">
        <w:rPr>
          <w:rFonts w:ascii="Verdana" w:hAnsi="Verdana"/>
          <w:sz w:val="20"/>
          <w:szCs w:val="20"/>
          <w:lang w:val="en-GB"/>
        </w:rPr>
        <w:t>h</w:t>
      </w:r>
      <w:r>
        <w:rPr>
          <w:rFonts w:ascii="Verdana" w:hAnsi="Verdana"/>
          <w:sz w:val="20"/>
          <w:szCs w:val="20"/>
          <w:lang w:val="en-GB"/>
        </w:rPr>
        <w:t xml:space="preserve">er took over the moderation of the WG meeting. </w:t>
      </w:r>
      <w:r w:rsidR="00296698">
        <w:rPr>
          <w:rFonts w:ascii="Verdana" w:hAnsi="Verdana"/>
          <w:sz w:val="20"/>
          <w:szCs w:val="20"/>
          <w:lang w:val="en-GB"/>
        </w:rPr>
        <w:t xml:space="preserve">He thanked the members for the great work that was done yesterday and also thanked the German hosts for </w:t>
      </w:r>
      <w:r w:rsidR="004E139A">
        <w:rPr>
          <w:rFonts w:ascii="Verdana" w:hAnsi="Verdana"/>
          <w:sz w:val="20"/>
          <w:szCs w:val="20"/>
          <w:lang w:val="en-GB"/>
        </w:rPr>
        <w:t xml:space="preserve">the </w:t>
      </w:r>
      <w:r w:rsidR="00296698">
        <w:rPr>
          <w:rFonts w:ascii="Verdana" w:hAnsi="Verdana"/>
          <w:sz w:val="20"/>
          <w:szCs w:val="20"/>
          <w:lang w:val="en-GB"/>
        </w:rPr>
        <w:t>wonderful din</w:t>
      </w:r>
      <w:r w:rsidR="004A5AAE">
        <w:rPr>
          <w:rFonts w:ascii="Verdana" w:hAnsi="Verdana"/>
          <w:sz w:val="20"/>
          <w:szCs w:val="20"/>
          <w:lang w:val="en-GB"/>
        </w:rPr>
        <w:t>n</w:t>
      </w:r>
      <w:r w:rsidR="00296698">
        <w:rPr>
          <w:rFonts w:ascii="Verdana" w:hAnsi="Verdana"/>
          <w:sz w:val="20"/>
          <w:szCs w:val="20"/>
          <w:lang w:val="en-GB"/>
        </w:rPr>
        <w:t>er served in the evening.</w:t>
      </w:r>
      <w:r w:rsidR="00B77DB6">
        <w:rPr>
          <w:rFonts w:ascii="Verdana" w:hAnsi="Verdana"/>
          <w:sz w:val="20"/>
          <w:szCs w:val="20"/>
          <w:lang w:val="en-GB"/>
        </w:rPr>
        <w:t xml:space="preserve"> He </w:t>
      </w:r>
      <w:r w:rsidR="004E139A">
        <w:rPr>
          <w:rFonts w:ascii="Verdana" w:hAnsi="Verdana"/>
          <w:sz w:val="20"/>
          <w:szCs w:val="20"/>
          <w:lang w:val="en-GB"/>
        </w:rPr>
        <w:t>outlined</w:t>
      </w:r>
      <w:r w:rsidR="00B77DB6">
        <w:rPr>
          <w:rFonts w:ascii="Verdana" w:hAnsi="Verdana"/>
          <w:sz w:val="20"/>
          <w:szCs w:val="20"/>
          <w:lang w:val="en-GB"/>
        </w:rPr>
        <w:t xml:space="preserve"> that there are three </w:t>
      </w:r>
      <w:r w:rsidR="00D758DE">
        <w:rPr>
          <w:rFonts w:ascii="Verdana" w:hAnsi="Verdana"/>
          <w:sz w:val="20"/>
          <w:szCs w:val="20"/>
          <w:lang w:val="en-GB"/>
        </w:rPr>
        <w:t>presentations</w:t>
      </w:r>
      <w:r w:rsidR="00B77DB6">
        <w:rPr>
          <w:rFonts w:ascii="Verdana" w:hAnsi="Verdana"/>
          <w:sz w:val="20"/>
          <w:szCs w:val="20"/>
          <w:lang w:val="en-GB"/>
        </w:rPr>
        <w:t xml:space="preserve"> on the agenda of the second day of the meeting.</w:t>
      </w:r>
    </w:p>
    <w:p w14:paraId="63FB61F0" w14:textId="77777777" w:rsidR="00785D23" w:rsidRDefault="00785D23" w:rsidP="00273F3B">
      <w:pPr>
        <w:spacing w:line="288" w:lineRule="auto"/>
        <w:jc w:val="both"/>
        <w:rPr>
          <w:rFonts w:ascii="Verdana" w:hAnsi="Verdana"/>
          <w:sz w:val="20"/>
          <w:szCs w:val="20"/>
          <w:lang w:val="en-GB"/>
        </w:rPr>
      </w:pPr>
    </w:p>
    <w:p w14:paraId="3DE92C99" w14:textId="77777777" w:rsidR="00FC5CA9" w:rsidRPr="00FC5CA9" w:rsidRDefault="00FC5CA9" w:rsidP="00273F3B">
      <w:pPr>
        <w:spacing w:line="288" w:lineRule="auto"/>
        <w:jc w:val="both"/>
        <w:rPr>
          <w:rFonts w:ascii="Verdana" w:hAnsi="Verdana"/>
          <w:b/>
          <w:sz w:val="20"/>
          <w:szCs w:val="20"/>
          <w:lang w:val="en-GB"/>
        </w:rPr>
      </w:pPr>
      <w:r w:rsidRPr="00FC5CA9">
        <w:rPr>
          <w:rFonts w:ascii="Verdana" w:hAnsi="Verdana"/>
          <w:b/>
          <w:sz w:val="20"/>
          <w:szCs w:val="20"/>
          <w:lang w:val="en-GB"/>
        </w:rPr>
        <w:t>“Steeplechase Project – Plans for and obstacles to temporary enrolment abroad in an international comparison”</w:t>
      </w:r>
      <w:r>
        <w:rPr>
          <w:rFonts w:ascii="Verdana" w:hAnsi="Verdana"/>
          <w:b/>
          <w:sz w:val="20"/>
          <w:szCs w:val="20"/>
          <w:lang w:val="en-GB"/>
        </w:rPr>
        <w:t xml:space="preserve"> – presentation and discussions</w:t>
      </w:r>
    </w:p>
    <w:p w14:paraId="3560BF73" w14:textId="77777777" w:rsidR="00FC5CA9" w:rsidRDefault="00FC5CA9" w:rsidP="00273F3B">
      <w:pPr>
        <w:spacing w:line="288" w:lineRule="auto"/>
        <w:jc w:val="both"/>
        <w:rPr>
          <w:rFonts w:ascii="Verdana" w:hAnsi="Verdana"/>
          <w:sz w:val="20"/>
          <w:szCs w:val="20"/>
          <w:lang w:val="en-GB"/>
        </w:rPr>
      </w:pPr>
    </w:p>
    <w:p w14:paraId="6CF4D1F6" w14:textId="3BB8008B" w:rsidR="00B15DB0" w:rsidRDefault="002D0732" w:rsidP="00B15DB0">
      <w:pPr>
        <w:spacing w:line="288" w:lineRule="auto"/>
        <w:jc w:val="both"/>
        <w:rPr>
          <w:rFonts w:ascii="Verdana" w:hAnsi="Verdana"/>
          <w:sz w:val="20"/>
          <w:szCs w:val="20"/>
        </w:rPr>
      </w:pPr>
      <w:r>
        <w:rPr>
          <w:rFonts w:ascii="Verdana" w:hAnsi="Verdana"/>
          <w:sz w:val="20"/>
          <w:szCs w:val="20"/>
          <w:lang w:val="en-GB"/>
        </w:rPr>
        <w:t xml:space="preserve"> Presentation by </w:t>
      </w:r>
      <w:proofErr w:type="spellStart"/>
      <w:r w:rsidR="00785D23">
        <w:rPr>
          <w:rFonts w:ascii="Verdana" w:hAnsi="Verdana"/>
          <w:sz w:val="20"/>
          <w:szCs w:val="20"/>
          <w:lang w:val="en-GB"/>
        </w:rPr>
        <w:t>Mr</w:t>
      </w:r>
      <w:r w:rsidR="000E2BD3">
        <w:rPr>
          <w:rFonts w:ascii="Verdana" w:hAnsi="Verdana"/>
          <w:sz w:val="20"/>
          <w:szCs w:val="20"/>
          <w:lang w:val="en-GB"/>
        </w:rPr>
        <w:t>.</w:t>
      </w:r>
      <w:proofErr w:type="spellEnd"/>
      <w:r w:rsidR="00785D23">
        <w:rPr>
          <w:rFonts w:ascii="Verdana" w:hAnsi="Verdana"/>
          <w:sz w:val="20"/>
          <w:szCs w:val="20"/>
          <w:lang w:val="en-GB"/>
        </w:rPr>
        <w:t xml:space="preserve"> Nicolai </w:t>
      </w:r>
      <w:proofErr w:type="spellStart"/>
      <w:r w:rsidR="00785D23">
        <w:rPr>
          <w:rFonts w:ascii="Verdana" w:hAnsi="Verdana"/>
          <w:sz w:val="20"/>
          <w:szCs w:val="20"/>
          <w:lang w:val="en-GB"/>
        </w:rPr>
        <w:t>Netz</w:t>
      </w:r>
      <w:proofErr w:type="spellEnd"/>
      <w:r w:rsidR="00785D23">
        <w:rPr>
          <w:rFonts w:ascii="Verdana" w:hAnsi="Verdana"/>
          <w:sz w:val="20"/>
          <w:szCs w:val="20"/>
          <w:lang w:val="en-GB"/>
        </w:rPr>
        <w:t xml:space="preserve"> </w:t>
      </w:r>
      <w:r>
        <w:rPr>
          <w:rFonts w:ascii="Verdana" w:hAnsi="Verdana"/>
          <w:i/>
          <w:sz w:val="20"/>
          <w:szCs w:val="20"/>
          <w:lang w:val="en-GB"/>
        </w:rPr>
        <w:t xml:space="preserve"> </w:t>
      </w:r>
      <w:r w:rsidR="00B15DB0">
        <w:rPr>
          <w:rFonts w:ascii="Verdana" w:hAnsi="Verdana"/>
          <w:sz w:val="20"/>
          <w:szCs w:val="20"/>
          <w:lang w:val="en-GB"/>
        </w:rPr>
        <w:t xml:space="preserve"> mainly stressed </w:t>
      </w:r>
      <w:r w:rsidR="00B15DB0" w:rsidRPr="00B15DB0">
        <w:rPr>
          <w:rFonts w:ascii="Verdana" w:hAnsi="Verdana"/>
          <w:sz w:val="20"/>
          <w:szCs w:val="20"/>
        </w:rPr>
        <w:t>the results of a EUROSTUDENT</w:t>
      </w:r>
      <w:r w:rsidR="00B15DB0">
        <w:rPr>
          <w:rFonts w:ascii="Verdana" w:hAnsi="Verdana"/>
          <w:sz w:val="20"/>
          <w:szCs w:val="20"/>
        </w:rPr>
        <w:t xml:space="preserve"> </w:t>
      </w:r>
      <w:r w:rsidR="00B15DB0" w:rsidRPr="00B15DB0">
        <w:rPr>
          <w:rFonts w:ascii="Verdana" w:hAnsi="Verdana"/>
          <w:sz w:val="20"/>
          <w:szCs w:val="20"/>
        </w:rPr>
        <w:t>-</w:t>
      </w:r>
      <w:r w:rsidR="00B15DB0">
        <w:rPr>
          <w:rFonts w:ascii="Verdana" w:hAnsi="Verdana"/>
          <w:sz w:val="20"/>
          <w:szCs w:val="20"/>
        </w:rPr>
        <w:t xml:space="preserve"> </w:t>
      </w:r>
      <w:r w:rsidR="00B15DB0" w:rsidRPr="00B15DB0">
        <w:rPr>
          <w:rFonts w:ascii="Verdana" w:hAnsi="Verdana"/>
          <w:sz w:val="20"/>
          <w:szCs w:val="20"/>
        </w:rPr>
        <w:t>related investigation of the plans for and obstacles to temporary enrollment abroad in Austria, Switzerland, Germany, The Netherlands and Poland</w:t>
      </w:r>
      <w:r w:rsidR="00B15DB0">
        <w:rPr>
          <w:rFonts w:ascii="Verdana" w:hAnsi="Verdana"/>
          <w:sz w:val="20"/>
          <w:szCs w:val="20"/>
        </w:rPr>
        <w:t>.</w:t>
      </w:r>
      <w:r w:rsidR="006D663F">
        <w:rPr>
          <w:rFonts w:ascii="Verdana" w:hAnsi="Verdana"/>
          <w:sz w:val="20"/>
          <w:szCs w:val="20"/>
        </w:rPr>
        <w:t xml:space="preserve"> </w:t>
      </w:r>
      <w:r w:rsidR="001138CA">
        <w:rPr>
          <w:rFonts w:ascii="Verdana" w:hAnsi="Verdana"/>
          <w:sz w:val="20"/>
          <w:szCs w:val="20"/>
        </w:rPr>
        <w:t>“L</w:t>
      </w:r>
      <w:r w:rsidR="001138CA" w:rsidRPr="00B15DB0">
        <w:rPr>
          <w:rFonts w:ascii="Verdana" w:hAnsi="Verdana"/>
          <w:sz w:val="20"/>
          <w:szCs w:val="20"/>
        </w:rPr>
        <w:t>ack of aspira</w:t>
      </w:r>
      <w:r w:rsidR="001138CA">
        <w:rPr>
          <w:rFonts w:ascii="Verdana" w:hAnsi="Verdana"/>
          <w:sz w:val="20"/>
          <w:szCs w:val="20"/>
        </w:rPr>
        <w:t xml:space="preserve">tion to go abroad” and </w:t>
      </w:r>
      <w:r w:rsidR="001138CA" w:rsidRPr="00B15DB0">
        <w:rPr>
          <w:rFonts w:ascii="Verdana" w:hAnsi="Verdana"/>
          <w:sz w:val="20"/>
          <w:szCs w:val="20"/>
        </w:rPr>
        <w:t xml:space="preserve">such deterrents as “separation from partner, children, </w:t>
      </w:r>
      <w:r w:rsidR="00D27584" w:rsidRPr="00B15DB0">
        <w:rPr>
          <w:rFonts w:ascii="Verdana" w:hAnsi="Verdana"/>
          <w:sz w:val="20"/>
          <w:szCs w:val="20"/>
        </w:rPr>
        <w:t>and friends</w:t>
      </w:r>
      <w:r w:rsidR="001138CA" w:rsidRPr="00B15DB0">
        <w:rPr>
          <w:rFonts w:ascii="Verdana" w:hAnsi="Verdana"/>
          <w:sz w:val="20"/>
          <w:szCs w:val="20"/>
        </w:rPr>
        <w:t>”</w:t>
      </w:r>
      <w:r w:rsidR="00B15DB0" w:rsidRPr="00B15DB0">
        <w:rPr>
          <w:rFonts w:ascii="Verdana" w:hAnsi="Verdana"/>
          <w:sz w:val="20"/>
          <w:szCs w:val="20"/>
        </w:rPr>
        <w:t xml:space="preserve"> </w:t>
      </w:r>
      <w:r w:rsidR="001138CA">
        <w:rPr>
          <w:rFonts w:ascii="Verdana" w:hAnsi="Verdana"/>
          <w:sz w:val="20"/>
          <w:szCs w:val="20"/>
        </w:rPr>
        <w:t>were mentioned as the first obstacles in the hierarchy of obstacles.</w:t>
      </w:r>
      <w:r w:rsidR="000E2BD3">
        <w:rPr>
          <w:rFonts w:ascii="Verdana" w:hAnsi="Verdana"/>
          <w:sz w:val="20"/>
          <w:szCs w:val="20"/>
        </w:rPr>
        <w:t xml:space="preserve"> For more information on the presentation please follow the link:</w:t>
      </w:r>
    </w:p>
    <w:p w14:paraId="0727B751" w14:textId="77777777" w:rsidR="000E2BD3" w:rsidRDefault="000E2BD3" w:rsidP="00B15DB0">
      <w:pPr>
        <w:spacing w:line="288" w:lineRule="auto"/>
        <w:jc w:val="both"/>
        <w:rPr>
          <w:rFonts w:ascii="Verdana" w:hAnsi="Verdana"/>
          <w:sz w:val="20"/>
          <w:szCs w:val="20"/>
        </w:rPr>
      </w:pPr>
    </w:p>
    <w:p w14:paraId="2276F282" w14:textId="70E4BC07" w:rsidR="006D663F" w:rsidRDefault="00F76C31" w:rsidP="00227546">
      <w:pPr>
        <w:spacing w:line="288" w:lineRule="auto"/>
        <w:jc w:val="both"/>
        <w:rPr>
          <w:rFonts w:ascii="Verdana" w:hAnsi="Verdana"/>
          <w:sz w:val="20"/>
          <w:szCs w:val="20"/>
        </w:rPr>
      </w:pPr>
      <w:r>
        <w:rPr>
          <w:rFonts w:ascii="Verdana" w:hAnsi="Verdana"/>
          <w:sz w:val="20"/>
          <w:szCs w:val="20"/>
        </w:rPr>
        <w:object w:dxaOrig="1551" w:dyaOrig="1004" w14:anchorId="4B4CEAAF">
          <v:shape id="_x0000_i1028" type="#_x0000_t75" style="width:77.45pt;height:50.25pt" o:ole="">
            <v:imagedata r:id="rId18" o:title=""/>
          </v:shape>
          <o:OLEObject Type="Embed" ProgID="AcroExch.Document.11" ShapeID="_x0000_i1028" DrawAspect="Icon" ObjectID="_1420639070" r:id="rId19"/>
        </w:object>
      </w:r>
    </w:p>
    <w:p w14:paraId="120E57D9" w14:textId="77777777" w:rsidR="00F76C31" w:rsidRDefault="00F76C31" w:rsidP="00227546">
      <w:pPr>
        <w:spacing w:line="288" w:lineRule="auto"/>
        <w:jc w:val="both"/>
        <w:rPr>
          <w:rFonts w:ascii="Verdana" w:hAnsi="Verdana"/>
          <w:sz w:val="20"/>
          <w:szCs w:val="20"/>
        </w:rPr>
      </w:pPr>
    </w:p>
    <w:p w14:paraId="1CE3D55A" w14:textId="790D574A" w:rsidR="00B15DB0" w:rsidRDefault="006D663F" w:rsidP="00227546">
      <w:pPr>
        <w:spacing w:line="288" w:lineRule="auto"/>
        <w:jc w:val="both"/>
        <w:rPr>
          <w:rFonts w:ascii="Verdana" w:hAnsi="Verdana"/>
          <w:sz w:val="20"/>
          <w:szCs w:val="20"/>
        </w:rPr>
      </w:pPr>
      <w:r>
        <w:rPr>
          <w:rFonts w:ascii="Verdana" w:hAnsi="Verdana"/>
          <w:sz w:val="20"/>
          <w:szCs w:val="20"/>
        </w:rPr>
        <w:t>T</w:t>
      </w:r>
      <w:r w:rsidR="000E2BD3">
        <w:rPr>
          <w:rFonts w:ascii="Verdana" w:hAnsi="Verdana"/>
          <w:sz w:val="20"/>
          <w:szCs w:val="20"/>
        </w:rPr>
        <w:t xml:space="preserve">he Co-Chair thanked Mr. Nicolai </w:t>
      </w:r>
      <w:proofErr w:type="spellStart"/>
      <w:r w:rsidR="000E2BD3">
        <w:rPr>
          <w:rFonts w:ascii="Verdana" w:hAnsi="Verdana"/>
          <w:sz w:val="20"/>
          <w:szCs w:val="20"/>
        </w:rPr>
        <w:t>Netz</w:t>
      </w:r>
      <w:proofErr w:type="spellEnd"/>
      <w:r w:rsidR="000E2BD3">
        <w:rPr>
          <w:rFonts w:ascii="Verdana" w:hAnsi="Verdana"/>
          <w:sz w:val="20"/>
          <w:szCs w:val="20"/>
        </w:rPr>
        <w:t xml:space="preserve"> for the presentation and underlined that t</w:t>
      </w:r>
      <w:r w:rsidR="00B15DB0" w:rsidRPr="00B15DB0">
        <w:rPr>
          <w:rFonts w:ascii="Verdana" w:hAnsi="Verdana"/>
          <w:sz w:val="20"/>
          <w:szCs w:val="20"/>
        </w:rPr>
        <w:t xml:space="preserve">he findings of these studies are relevant for the work of </w:t>
      </w:r>
      <w:r w:rsidR="000E2BD3">
        <w:rPr>
          <w:rFonts w:ascii="Verdana" w:hAnsi="Verdana"/>
          <w:sz w:val="20"/>
          <w:szCs w:val="20"/>
        </w:rPr>
        <w:t>the WG</w:t>
      </w:r>
      <w:r w:rsidR="00B15DB0" w:rsidRPr="00B15DB0">
        <w:rPr>
          <w:rFonts w:ascii="Verdana" w:hAnsi="Verdana"/>
          <w:sz w:val="20"/>
          <w:szCs w:val="20"/>
        </w:rPr>
        <w:t xml:space="preserve"> and can be used as basis for similar investigations in individual Bologna countries.</w:t>
      </w:r>
      <w:r w:rsidR="00312424">
        <w:rPr>
          <w:rFonts w:ascii="Verdana" w:hAnsi="Verdana"/>
          <w:sz w:val="20"/>
          <w:szCs w:val="20"/>
        </w:rPr>
        <w:t xml:space="preserve"> The Co-Chair opened then the floor for the discussion. </w:t>
      </w:r>
    </w:p>
    <w:p w14:paraId="6B7C901F" w14:textId="77777777" w:rsidR="006E1BE0" w:rsidRDefault="006E1BE0" w:rsidP="00227546">
      <w:pPr>
        <w:spacing w:line="288" w:lineRule="auto"/>
        <w:jc w:val="both"/>
        <w:rPr>
          <w:rFonts w:ascii="Verdana" w:hAnsi="Verdana"/>
          <w:sz w:val="20"/>
          <w:szCs w:val="20"/>
        </w:rPr>
      </w:pPr>
    </w:p>
    <w:p w14:paraId="24B1D878" w14:textId="2BCCAD68" w:rsidR="00C476DB" w:rsidRDefault="006E1BE0" w:rsidP="00227546">
      <w:pPr>
        <w:spacing w:line="288" w:lineRule="auto"/>
        <w:jc w:val="both"/>
        <w:rPr>
          <w:rFonts w:ascii="Verdana" w:hAnsi="Verdana"/>
          <w:sz w:val="20"/>
          <w:szCs w:val="20"/>
        </w:rPr>
      </w:pPr>
      <w:r>
        <w:rPr>
          <w:rFonts w:ascii="Verdana" w:hAnsi="Verdana"/>
          <w:sz w:val="20"/>
          <w:szCs w:val="20"/>
        </w:rPr>
        <w:t xml:space="preserve">In particular, </w:t>
      </w:r>
      <w:r w:rsidR="00406CAF">
        <w:rPr>
          <w:rFonts w:ascii="Verdana" w:hAnsi="Verdana"/>
          <w:sz w:val="20"/>
          <w:szCs w:val="20"/>
        </w:rPr>
        <w:t>it was</w:t>
      </w:r>
      <w:r>
        <w:rPr>
          <w:rFonts w:ascii="Verdana" w:hAnsi="Verdana"/>
          <w:sz w:val="20"/>
          <w:szCs w:val="20"/>
        </w:rPr>
        <w:t xml:space="preserve"> noted that mobility doesn’t always depend on funds</w:t>
      </w:r>
      <w:r w:rsidR="00406CAF">
        <w:rPr>
          <w:rFonts w:ascii="Verdana" w:hAnsi="Verdana"/>
          <w:sz w:val="20"/>
          <w:szCs w:val="20"/>
        </w:rPr>
        <w:t>, though</w:t>
      </w:r>
      <w:r>
        <w:rPr>
          <w:rFonts w:ascii="Verdana" w:hAnsi="Verdana"/>
          <w:sz w:val="20"/>
          <w:szCs w:val="20"/>
        </w:rPr>
        <w:t xml:space="preserve"> students with high income are </w:t>
      </w:r>
      <w:r w:rsidR="00406CAF">
        <w:rPr>
          <w:rFonts w:ascii="Verdana" w:hAnsi="Verdana"/>
          <w:sz w:val="20"/>
          <w:szCs w:val="20"/>
        </w:rPr>
        <w:t>more</w:t>
      </w:r>
      <w:r>
        <w:rPr>
          <w:rFonts w:ascii="Verdana" w:hAnsi="Verdana"/>
          <w:sz w:val="20"/>
          <w:szCs w:val="20"/>
        </w:rPr>
        <w:t xml:space="preserve"> mobile. Also, </w:t>
      </w:r>
      <w:r w:rsidR="00406CAF">
        <w:rPr>
          <w:rFonts w:ascii="Verdana" w:hAnsi="Verdana"/>
          <w:sz w:val="20"/>
          <w:szCs w:val="20"/>
        </w:rPr>
        <w:t>it was</w:t>
      </w:r>
      <w:r>
        <w:rPr>
          <w:rFonts w:ascii="Verdana" w:hAnsi="Verdana"/>
          <w:sz w:val="20"/>
          <w:szCs w:val="20"/>
        </w:rPr>
        <w:t xml:space="preserve"> pointed out that it is important to offer to students shorter </w:t>
      </w:r>
      <w:r w:rsidR="00880796">
        <w:rPr>
          <w:rFonts w:ascii="Verdana" w:hAnsi="Verdana"/>
          <w:sz w:val="20"/>
          <w:szCs w:val="20"/>
        </w:rPr>
        <w:t xml:space="preserve">and earlier </w:t>
      </w:r>
      <w:r w:rsidR="004E139A">
        <w:rPr>
          <w:rFonts w:ascii="Verdana" w:hAnsi="Verdana"/>
          <w:sz w:val="20"/>
          <w:szCs w:val="20"/>
        </w:rPr>
        <w:t>stays abroad</w:t>
      </w:r>
      <w:r>
        <w:rPr>
          <w:rFonts w:ascii="Verdana" w:hAnsi="Verdana"/>
          <w:sz w:val="20"/>
          <w:szCs w:val="20"/>
        </w:rPr>
        <w:t xml:space="preserve">. </w:t>
      </w:r>
    </w:p>
    <w:p w14:paraId="55CA39F3" w14:textId="77777777" w:rsidR="00C476DB" w:rsidRDefault="00C476DB" w:rsidP="00227546">
      <w:pPr>
        <w:spacing w:line="288" w:lineRule="auto"/>
        <w:jc w:val="both"/>
        <w:rPr>
          <w:rFonts w:ascii="Verdana" w:hAnsi="Verdana"/>
          <w:sz w:val="20"/>
          <w:szCs w:val="20"/>
        </w:rPr>
      </w:pPr>
    </w:p>
    <w:p w14:paraId="3C9B020D" w14:textId="77777777" w:rsidR="0033074F" w:rsidRDefault="0033074F" w:rsidP="00227546">
      <w:pPr>
        <w:spacing w:line="288" w:lineRule="auto"/>
        <w:jc w:val="both"/>
        <w:rPr>
          <w:rFonts w:ascii="Verdana" w:hAnsi="Verdana"/>
          <w:sz w:val="20"/>
          <w:szCs w:val="20"/>
        </w:rPr>
      </w:pPr>
      <w:r>
        <w:rPr>
          <w:rFonts w:ascii="Verdana" w:hAnsi="Verdana"/>
          <w:sz w:val="20"/>
          <w:szCs w:val="20"/>
        </w:rPr>
        <w:t xml:space="preserve">Following the discussions of the presentation </w:t>
      </w:r>
      <w:r w:rsidR="00232055">
        <w:rPr>
          <w:rFonts w:ascii="Verdana" w:hAnsi="Verdana"/>
          <w:sz w:val="20"/>
          <w:szCs w:val="20"/>
        </w:rPr>
        <w:t>some</w:t>
      </w:r>
      <w:r>
        <w:rPr>
          <w:rFonts w:ascii="Verdana" w:hAnsi="Verdana"/>
          <w:sz w:val="20"/>
          <w:szCs w:val="20"/>
        </w:rPr>
        <w:t xml:space="preserve"> main conclusions were made by the WG members:</w:t>
      </w:r>
    </w:p>
    <w:p w14:paraId="21AA7362" w14:textId="77777777" w:rsidR="0033074F" w:rsidRDefault="0033074F" w:rsidP="00227546">
      <w:pPr>
        <w:spacing w:line="288" w:lineRule="auto"/>
        <w:jc w:val="both"/>
        <w:rPr>
          <w:rFonts w:ascii="Verdana" w:hAnsi="Verdana"/>
          <w:sz w:val="20"/>
          <w:szCs w:val="20"/>
        </w:rPr>
      </w:pPr>
    </w:p>
    <w:p w14:paraId="23193518" w14:textId="45613E9C" w:rsidR="0033074F" w:rsidRPr="00232055" w:rsidRDefault="0033074F" w:rsidP="0033074F">
      <w:pPr>
        <w:pStyle w:val="ListParagraph"/>
        <w:numPr>
          <w:ilvl w:val="0"/>
          <w:numId w:val="33"/>
        </w:numPr>
        <w:spacing w:line="288" w:lineRule="auto"/>
        <w:jc w:val="both"/>
        <w:rPr>
          <w:rFonts w:ascii="Verdana" w:hAnsi="Verdana"/>
          <w:sz w:val="20"/>
          <w:szCs w:val="20"/>
          <w:lang w:val="en-GB"/>
        </w:rPr>
      </w:pPr>
      <w:proofErr w:type="spellStart"/>
      <w:r>
        <w:rPr>
          <w:rFonts w:ascii="Verdana" w:hAnsi="Verdana"/>
          <w:sz w:val="20"/>
          <w:szCs w:val="20"/>
        </w:rPr>
        <w:t>Eurostudent</w:t>
      </w:r>
      <w:proofErr w:type="spellEnd"/>
      <w:r>
        <w:rPr>
          <w:rFonts w:ascii="Verdana" w:hAnsi="Verdana"/>
          <w:sz w:val="20"/>
          <w:szCs w:val="20"/>
        </w:rPr>
        <w:t xml:space="preserve"> data is very valuable, but not used enough</w:t>
      </w:r>
      <w:r w:rsidR="00102FF1">
        <w:rPr>
          <w:rFonts w:ascii="Verdana" w:hAnsi="Verdana"/>
          <w:sz w:val="20"/>
          <w:szCs w:val="20"/>
        </w:rPr>
        <w:t>;</w:t>
      </w:r>
    </w:p>
    <w:p w14:paraId="19169FEE" w14:textId="31BCB29E" w:rsidR="00232055" w:rsidRPr="0033074F" w:rsidRDefault="005C6960" w:rsidP="0033074F">
      <w:pPr>
        <w:pStyle w:val="ListParagraph"/>
        <w:numPr>
          <w:ilvl w:val="0"/>
          <w:numId w:val="33"/>
        </w:numPr>
        <w:spacing w:line="288" w:lineRule="auto"/>
        <w:jc w:val="both"/>
        <w:rPr>
          <w:rFonts w:ascii="Verdana" w:hAnsi="Verdana"/>
          <w:sz w:val="20"/>
          <w:szCs w:val="20"/>
          <w:lang w:val="en-GB"/>
        </w:rPr>
      </w:pPr>
      <w:r>
        <w:rPr>
          <w:rFonts w:ascii="Verdana" w:hAnsi="Verdana"/>
          <w:sz w:val="20"/>
          <w:szCs w:val="20"/>
          <w:lang w:val="en-GB"/>
        </w:rPr>
        <w:lastRenderedPageBreak/>
        <w:t>I</w:t>
      </w:r>
      <w:proofErr w:type="spellStart"/>
      <w:r w:rsidR="002271BA">
        <w:rPr>
          <w:rFonts w:ascii="Verdana" w:hAnsi="Verdana"/>
          <w:sz w:val="20"/>
          <w:szCs w:val="20"/>
        </w:rPr>
        <w:t>n</w:t>
      </w:r>
      <w:proofErr w:type="spellEnd"/>
      <w:r w:rsidR="00232055">
        <w:rPr>
          <w:rFonts w:ascii="Verdana" w:hAnsi="Verdana"/>
          <w:sz w:val="20"/>
          <w:szCs w:val="20"/>
        </w:rPr>
        <w:t xml:space="preserve"> order to raise the popularity of mobility</w:t>
      </w:r>
      <w:r>
        <w:rPr>
          <w:rFonts w:ascii="Verdana" w:hAnsi="Verdana"/>
          <w:sz w:val="20"/>
          <w:szCs w:val="20"/>
        </w:rPr>
        <w:t xml:space="preserve"> there is a need to reach less mobile individuals</w:t>
      </w:r>
      <w:r w:rsidR="00102FF1">
        <w:rPr>
          <w:rFonts w:ascii="Verdana" w:hAnsi="Verdana"/>
          <w:sz w:val="20"/>
          <w:szCs w:val="20"/>
        </w:rPr>
        <w:t>;</w:t>
      </w:r>
    </w:p>
    <w:p w14:paraId="175F1458" w14:textId="3EAD9574" w:rsidR="00CB4AEE" w:rsidRPr="004E139A" w:rsidRDefault="004E139A" w:rsidP="004E139A">
      <w:pPr>
        <w:pStyle w:val="ListParagraph"/>
        <w:numPr>
          <w:ilvl w:val="0"/>
          <w:numId w:val="33"/>
        </w:numPr>
        <w:spacing w:line="288" w:lineRule="auto"/>
        <w:jc w:val="both"/>
        <w:rPr>
          <w:lang w:val="en-GB"/>
        </w:rPr>
      </w:pPr>
      <w:r>
        <w:rPr>
          <w:rFonts w:ascii="Verdana" w:hAnsi="Verdana"/>
          <w:sz w:val="20"/>
          <w:szCs w:val="20"/>
          <w:lang w:val="en-GB"/>
        </w:rPr>
        <w:t>The r</w:t>
      </w:r>
      <w:r w:rsidR="0033074F" w:rsidRPr="00CB4AEE">
        <w:rPr>
          <w:rFonts w:ascii="Verdana" w:hAnsi="Verdana"/>
          <w:sz w:val="20"/>
          <w:szCs w:val="20"/>
          <w:lang w:val="en-GB"/>
        </w:rPr>
        <w:t xml:space="preserve">ole of teachers is very </w:t>
      </w:r>
      <w:r w:rsidR="00CB4AEE" w:rsidRPr="00CB4AEE">
        <w:rPr>
          <w:rFonts w:ascii="Verdana" w:hAnsi="Verdana"/>
          <w:sz w:val="20"/>
          <w:szCs w:val="20"/>
          <w:lang w:val="en-GB"/>
        </w:rPr>
        <w:t xml:space="preserve">important in promoting mobility and there is </w:t>
      </w:r>
      <w:r>
        <w:rPr>
          <w:rFonts w:ascii="Verdana" w:hAnsi="Verdana"/>
          <w:sz w:val="20"/>
          <w:szCs w:val="20"/>
          <w:lang w:val="en-GB"/>
        </w:rPr>
        <w:t xml:space="preserve">a </w:t>
      </w:r>
      <w:r w:rsidR="00CB4AEE" w:rsidRPr="00CB4AEE">
        <w:rPr>
          <w:rFonts w:ascii="Verdana" w:hAnsi="Verdana"/>
          <w:sz w:val="20"/>
          <w:szCs w:val="20"/>
          <w:lang w:val="en-GB"/>
        </w:rPr>
        <w:t xml:space="preserve">need to </w:t>
      </w:r>
      <w:r>
        <w:rPr>
          <w:rFonts w:ascii="Verdana" w:hAnsi="Verdana"/>
          <w:sz w:val="20"/>
          <w:szCs w:val="20"/>
          <w:lang w:val="en-GB"/>
        </w:rPr>
        <w:t xml:space="preserve">internationalise teacher training </w:t>
      </w:r>
      <w:r w:rsidR="00CB4AEE" w:rsidRPr="00CB4AEE">
        <w:rPr>
          <w:rFonts w:ascii="Verdana" w:hAnsi="Verdana"/>
          <w:sz w:val="20"/>
          <w:szCs w:val="20"/>
          <w:lang w:val="en-GB"/>
        </w:rPr>
        <w:t xml:space="preserve">in order to prepare them </w:t>
      </w:r>
      <w:r w:rsidR="00142A82">
        <w:rPr>
          <w:rFonts w:ascii="Verdana" w:hAnsi="Verdana"/>
          <w:sz w:val="20"/>
          <w:szCs w:val="20"/>
          <w:lang w:val="en-GB"/>
        </w:rPr>
        <w:t xml:space="preserve">and their pupils/students </w:t>
      </w:r>
      <w:r w:rsidR="00CB4AEE" w:rsidRPr="00CB4AEE">
        <w:rPr>
          <w:rFonts w:ascii="Verdana" w:hAnsi="Verdana"/>
          <w:sz w:val="20"/>
          <w:szCs w:val="20"/>
          <w:lang w:val="en-GB"/>
        </w:rPr>
        <w:t xml:space="preserve">for the international environment. </w:t>
      </w:r>
    </w:p>
    <w:p w14:paraId="0A1BAE15" w14:textId="77777777" w:rsidR="002D0732" w:rsidRDefault="002D0732" w:rsidP="00D477F4">
      <w:pPr>
        <w:spacing w:line="288" w:lineRule="auto"/>
        <w:jc w:val="both"/>
        <w:rPr>
          <w:rFonts w:ascii="Verdana" w:hAnsi="Verdana"/>
          <w:b/>
          <w:bCs/>
          <w:iCs/>
          <w:sz w:val="20"/>
          <w:szCs w:val="20"/>
          <w:lang w:val="en-GB"/>
        </w:rPr>
      </w:pPr>
    </w:p>
    <w:p w14:paraId="62A96044" w14:textId="77777777" w:rsidR="00FE703B" w:rsidRPr="00FE703B" w:rsidRDefault="00FE703B" w:rsidP="00D477F4">
      <w:pPr>
        <w:spacing w:line="288" w:lineRule="auto"/>
        <w:jc w:val="both"/>
        <w:rPr>
          <w:rFonts w:ascii="Verdana" w:hAnsi="Verdana"/>
          <w:b/>
          <w:sz w:val="20"/>
          <w:szCs w:val="20"/>
          <w:lang w:val="en-GB"/>
        </w:rPr>
      </w:pPr>
      <w:r w:rsidRPr="00FE703B">
        <w:rPr>
          <w:rFonts w:ascii="Verdana" w:hAnsi="Verdana"/>
          <w:b/>
          <w:bCs/>
          <w:iCs/>
          <w:sz w:val="20"/>
          <w:szCs w:val="20"/>
          <w:lang w:val="en-GB"/>
        </w:rPr>
        <w:t xml:space="preserve">Mobility benchmark </w:t>
      </w:r>
      <w:r w:rsidRPr="00FE703B">
        <w:rPr>
          <w:rFonts w:ascii="Verdana" w:hAnsi="Verdana"/>
          <w:b/>
          <w:bCs/>
          <w:iCs/>
          <w:sz w:val="20"/>
          <w:szCs w:val="20"/>
        </w:rPr>
        <w:t>–</w:t>
      </w:r>
      <w:r w:rsidRPr="00FE703B">
        <w:rPr>
          <w:rFonts w:ascii="Verdana" w:hAnsi="Verdana"/>
          <w:b/>
          <w:bCs/>
          <w:iCs/>
          <w:sz w:val="20"/>
          <w:szCs w:val="20"/>
          <w:lang w:val="en-GB"/>
        </w:rPr>
        <w:t xml:space="preserve"> update on progress to date on Eurostat data administrative collection – presentation and discussion</w:t>
      </w:r>
    </w:p>
    <w:p w14:paraId="16DF04C5" w14:textId="77777777" w:rsidR="00FE703B" w:rsidRDefault="00FE703B" w:rsidP="00D477F4">
      <w:pPr>
        <w:spacing w:line="288" w:lineRule="auto"/>
        <w:jc w:val="both"/>
        <w:rPr>
          <w:rFonts w:ascii="Verdana" w:hAnsi="Verdana"/>
          <w:b/>
          <w:sz w:val="20"/>
          <w:szCs w:val="20"/>
          <w:lang w:val="en-GB"/>
        </w:rPr>
      </w:pPr>
    </w:p>
    <w:p w14:paraId="04C6BAE8" w14:textId="7D018F9C" w:rsidR="00E2182F" w:rsidRDefault="001B7804" w:rsidP="00D477F4">
      <w:pPr>
        <w:spacing w:line="288" w:lineRule="auto"/>
        <w:jc w:val="both"/>
        <w:rPr>
          <w:rFonts w:ascii="Verdana" w:hAnsi="Verdana"/>
          <w:sz w:val="20"/>
          <w:szCs w:val="20"/>
        </w:rPr>
      </w:pPr>
      <w:r>
        <w:rPr>
          <w:rFonts w:ascii="Verdana" w:hAnsi="Verdana"/>
          <w:sz w:val="20"/>
          <w:szCs w:val="20"/>
        </w:rPr>
        <w:t>The presentation was made by</w:t>
      </w:r>
      <w:r w:rsidR="0059351A">
        <w:rPr>
          <w:rFonts w:ascii="Verdana" w:hAnsi="Verdana"/>
          <w:sz w:val="20"/>
          <w:szCs w:val="20"/>
        </w:rPr>
        <w:t xml:space="preserve"> Mrs.</w:t>
      </w:r>
      <w:r>
        <w:rPr>
          <w:rFonts w:ascii="Verdana" w:hAnsi="Verdana"/>
          <w:sz w:val="20"/>
          <w:szCs w:val="20"/>
        </w:rPr>
        <w:t xml:space="preserve"> </w:t>
      </w:r>
      <w:r w:rsidRPr="001B7804">
        <w:rPr>
          <w:rFonts w:ascii="Verdana" w:hAnsi="Verdana"/>
          <w:bCs/>
          <w:sz w:val="20"/>
          <w:szCs w:val="20"/>
          <w:lang w:val="en-GB"/>
        </w:rPr>
        <w:t xml:space="preserve">Maria Kristin </w:t>
      </w:r>
      <w:proofErr w:type="spellStart"/>
      <w:r w:rsidRPr="001B7804">
        <w:rPr>
          <w:rFonts w:ascii="Verdana" w:hAnsi="Verdana"/>
          <w:bCs/>
          <w:sz w:val="20"/>
          <w:szCs w:val="20"/>
          <w:lang w:val="en-GB"/>
        </w:rPr>
        <w:t>Gylfadottir</w:t>
      </w:r>
      <w:proofErr w:type="spellEnd"/>
      <w:r w:rsidRPr="001B7804">
        <w:rPr>
          <w:rFonts w:ascii="Verdana" w:hAnsi="Verdana"/>
          <w:bCs/>
          <w:sz w:val="20"/>
          <w:szCs w:val="20"/>
          <w:lang w:val="en-GB"/>
        </w:rPr>
        <w:t xml:space="preserve"> representing </w:t>
      </w:r>
      <w:r w:rsidR="00EB402A">
        <w:rPr>
          <w:rFonts w:ascii="Verdana" w:hAnsi="Verdana"/>
          <w:bCs/>
          <w:sz w:val="20"/>
          <w:szCs w:val="20"/>
          <w:lang w:val="en-GB"/>
        </w:rPr>
        <w:t xml:space="preserve">the </w:t>
      </w:r>
      <w:r w:rsidRPr="001B7804">
        <w:rPr>
          <w:rFonts w:ascii="Verdana" w:hAnsi="Verdana"/>
          <w:bCs/>
          <w:sz w:val="20"/>
          <w:szCs w:val="20"/>
          <w:lang w:val="en-GB"/>
        </w:rPr>
        <w:t>European Commi</w:t>
      </w:r>
      <w:r>
        <w:rPr>
          <w:rFonts w:ascii="Verdana" w:hAnsi="Verdana"/>
          <w:bCs/>
          <w:sz w:val="20"/>
          <w:szCs w:val="20"/>
          <w:lang w:val="en-GB"/>
        </w:rPr>
        <w:t>s</w:t>
      </w:r>
      <w:r w:rsidRPr="001B7804">
        <w:rPr>
          <w:rFonts w:ascii="Verdana" w:hAnsi="Verdana"/>
          <w:bCs/>
          <w:sz w:val="20"/>
          <w:szCs w:val="20"/>
          <w:lang w:val="en-GB"/>
        </w:rPr>
        <w:t>sion.</w:t>
      </w:r>
      <w:r>
        <w:rPr>
          <w:rFonts w:ascii="Verdana" w:hAnsi="Verdana"/>
          <w:b/>
          <w:bCs/>
          <w:sz w:val="20"/>
          <w:szCs w:val="20"/>
          <w:lang w:val="en-GB"/>
        </w:rPr>
        <w:t xml:space="preserve"> </w:t>
      </w:r>
      <w:r w:rsidR="0059351A">
        <w:rPr>
          <w:rFonts w:ascii="Verdana" w:hAnsi="Verdana"/>
          <w:bCs/>
          <w:sz w:val="20"/>
          <w:szCs w:val="20"/>
          <w:lang w:val="en-GB"/>
        </w:rPr>
        <w:t xml:space="preserve">The presentation stressed the recent developments </w:t>
      </w:r>
      <w:r w:rsidR="00EB402A">
        <w:rPr>
          <w:rFonts w:ascii="Verdana" w:hAnsi="Verdana"/>
          <w:bCs/>
          <w:sz w:val="20"/>
          <w:szCs w:val="20"/>
          <w:lang w:val="en-GB"/>
        </w:rPr>
        <w:t xml:space="preserve">concerning </w:t>
      </w:r>
      <w:r w:rsidR="008B5556">
        <w:rPr>
          <w:rFonts w:ascii="Verdana" w:hAnsi="Verdana"/>
          <w:bCs/>
          <w:sz w:val="20"/>
          <w:szCs w:val="20"/>
          <w:lang w:val="en-GB"/>
        </w:rPr>
        <w:t>the mobility</w:t>
      </w:r>
      <w:r w:rsidR="0059351A">
        <w:rPr>
          <w:rFonts w:ascii="Verdana" w:hAnsi="Verdana"/>
          <w:bCs/>
          <w:sz w:val="20"/>
          <w:szCs w:val="20"/>
          <w:lang w:val="en-GB"/>
        </w:rPr>
        <w:t xml:space="preserve"> benchmark</w:t>
      </w:r>
      <w:r w:rsidR="00EB402A">
        <w:rPr>
          <w:rFonts w:ascii="Verdana" w:hAnsi="Verdana"/>
          <w:bCs/>
          <w:sz w:val="20"/>
          <w:szCs w:val="20"/>
          <w:lang w:val="en-GB"/>
        </w:rPr>
        <w:t xml:space="preserve"> (20% benchmark)</w:t>
      </w:r>
      <w:r w:rsidR="0059351A">
        <w:rPr>
          <w:rFonts w:ascii="Verdana" w:hAnsi="Verdana"/>
          <w:bCs/>
          <w:sz w:val="20"/>
          <w:szCs w:val="20"/>
          <w:lang w:val="en-GB"/>
        </w:rPr>
        <w:t xml:space="preserve">. Mainly, an agreement was reached on the provision of higher education mobility data at Eurostat working group level (ETS) on 8 November, 2012. </w:t>
      </w:r>
      <w:r w:rsidR="001E7263">
        <w:rPr>
          <w:rFonts w:ascii="Verdana" w:hAnsi="Verdana"/>
          <w:bCs/>
          <w:sz w:val="20"/>
          <w:szCs w:val="20"/>
          <w:lang w:val="en-GB"/>
        </w:rPr>
        <w:t xml:space="preserve">Moreover, proposals for future data collection </w:t>
      </w:r>
      <w:r w:rsidR="00144E9D">
        <w:rPr>
          <w:rFonts w:ascii="Verdana" w:hAnsi="Verdana"/>
          <w:bCs/>
          <w:sz w:val="20"/>
          <w:szCs w:val="20"/>
          <w:lang w:val="en-GB"/>
        </w:rPr>
        <w:t xml:space="preserve">at WG level </w:t>
      </w:r>
      <w:r w:rsidR="001E7263">
        <w:rPr>
          <w:rFonts w:ascii="Verdana" w:hAnsi="Verdana"/>
          <w:bCs/>
          <w:sz w:val="20"/>
          <w:szCs w:val="20"/>
          <w:lang w:val="en-GB"/>
        </w:rPr>
        <w:t xml:space="preserve">were presented. </w:t>
      </w:r>
      <w:r w:rsidR="00E2182F">
        <w:rPr>
          <w:rFonts w:ascii="Verdana" w:hAnsi="Verdana"/>
          <w:sz w:val="20"/>
          <w:szCs w:val="20"/>
        </w:rPr>
        <w:t>For more information on the presentation please follow the link:</w:t>
      </w:r>
    </w:p>
    <w:p w14:paraId="56FD18BE" w14:textId="77777777" w:rsidR="00E2182F" w:rsidRDefault="00E2182F" w:rsidP="00D477F4">
      <w:pPr>
        <w:spacing w:line="288" w:lineRule="auto"/>
        <w:jc w:val="both"/>
        <w:rPr>
          <w:rFonts w:ascii="Verdana" w:hAnsi="Verdana"/>
          <w:sz w:val="20"/>
          <w:szCs w:val="20"/>
        </w:rPr>
      </w:pPr>
    </w:p>
    <w:p w14:paraId="46AB0F48" w14:textId="69FD23F3" w:rsidR="00E2182F" w:rsidRPr="00E2182F" w:rsidRDefault="00F76C31" w:rsidP="00D477F4">
      <w:pPr>
        <w:spacing w:line="288" w:lineRule="auto"/>
        <w:jc w:val="both"/>
        <w:rPr>
          <w:rFonts w:ascii="Verdana" w:hAnsi="Verdana"/>
          <w:sz w:val="20"/>
          <w:szCs w:val="20"/>
          <w:lang w:val="en-GB"/>
        </w:rPr>
      </w:pPr>
      <w:r>
        <w:rPr>
          <w:rFonts w:ascii="Verdana" w:hAnsi="Verdana"/>
          <w:sz w:val="20"/>
          <w:szCs w:val="20"/>
          <w:lang w:val="en-GB"/>
        </w:rPr>
        <w:object w:dxaOrig="1551" w:dyaOrig="1004" w14:anchorId="2F590B27">
          <v:shape id="_x0000_i1029" type="#_x0000_t75" style="width:77.45pt;height:50.25pt" o:ole="">
            <v:imagedata r:id="rId20" o:title=""/>
          </v:shape>
          <o:OLEObject Type="Embed" ProgID="PowerPoint.Show.12" ShapeID="_x0000_i1029" DrawAspect="Icon" ObjectID="_1420639071" r:id="rId21"/>
        </w:object>
      </w:r>
    </w:p>
    <w:p w14:paraId="2B762A54" w14:textId="7D833ACD" w:rsidR="00FE703B" w:rsidRPr="008226B2" w:rsidRDefault="00FE703B" w:rsidP="00D477F4">
      <w:pPr>
        <w:spacing w:line="288" w:lineRule="auto"/>
        <w:jc w:val="both"/>
        <w:rPr>
          <w:rFonts w:ascii="Verdana" w:hAnsi="Verdana"/>
          <w:sz w:val="20"/>
          <w:szCs w:val="20"/>
          <w:lang w:val="en-GB"/>
        </w:rPr>
      </w:pPr>
    </w:p>
    <w:p w14:paraId="6F42A4F1" w14:textId="77777777" w:rsidR="00FE703B" w:rsidRDefault="00FE703B" w:rsidP="00D477F4">
      <w:pPr>
        <w:spacing w:line="288" w:lineRule="auto"/>
        <w:jc w:val="both"/>
        <w:rPr>
          <w:rFonts w:ascii="Verdana" w:hAnsi="Verdana"/>
          <w:b/>
          <w:sz w:val="20"/>
          <w:szCs w:val="20"/>
          <w:lang w:val="en-GB"/>
        </w:rPr>
      </w:pPr>
    </w:p>
    <w:p w14:paraId="6ABE95E1" w14:textId="77777777" w:rsidR="00E00626" w:rsidRDefault="00D477F4" w:rsidP="00D477F4">
      <w:pPr>
        <w:spacing w:line="288" w:lineRule="auto"/>
        <w:jc w:val="both"/>
        <w:rPr>
          <w:rFonts w:ascii="Verdana" w:hAnsi="Verdana"/>
          <w:b/>
          <w:sz w:val="20"/>
          <w:szCs w:val="20"/>
          <w:lang w:val="en-GB"/>
        </w:rPr>
      </w:pPr>
      <w:r w:rsidRPr="00184D0F">
        <w:rPr>
          <w:rFonts w:ascii="Verdana" w:hAnsi="Verdana"/>
          <w:b/>
          <w:sz w:val="20"/>
          <w:szCs w:val="20"/>
          <w:lang w:val="en-GB"/>
        </w:rPr>
        <w:t>Balanced Mobility: Dutch Study “The economic effects of internationalisation in higher education” – presentation and discussion</w:t>
      </w:r>
      <w:r w:rsidR="00E00626">
        <w:rPr>
          <w:rFonts w:ascii="Verdana" w:hAnsi="Verdana"/>
          <w:b/>
          <w:sz w:val="20"/>
          <w:szCs w:val="20"/>
          <w:lang w:val="en-GB"/>
        </w:rPr>
        <w:t xml:space="preserve"> </w:t>
      </w:r>
    </w:p>
    <w:p w14:paraId="2C88BAF9" w14:textId="77777777" w:rsidR="00E00626" w:rsidRDefault="00E00626" w:rsidP="00D477F4">
      <w:pPr>
        <w:spacing w:line="288" w:lineRule="auto"/>
        <w:jc w:val="both"/>
        <w:rPr>
          <w:rFonts w:ascii="Verdana" w:hAnsi="Verdana"/>
          <w:b/>
          <w:sz w:val="20"/>
          <w:szCs w:val="20"/>
          <w:lang w:val="en-GB"/>
        </w:rPr>
      </w:pPr>
    </w:p>
    <w:p w14:paraId="14799AF5" w14:textId="77777777" w:rsidR="007E0F80" w:rsidRDefault="007E0F80" w:rsidP="00D477F4">
      <w:pPr>
        <w:spacing w:line="288" w:lineRule="auto"/>
        <w:jc w:val="both"/>
        <w:rPr>
          <w:rFonts w:ascii="Verdana" w:hAnsi="Verdana"/>
          <w:sz w:val="20"/>
          <w:szCs w:val="20"/>
        </w:rPr>
      </w:pPr>
      <w:r>
        <w:rPr>
          <w:rFonts w:ascii="Verdana" w:hAnsi="Verdana"/>
          <w:sz w:val="20"/>
          <w:szCs w:val="20"/>
        </w:rPr>
        <w:t xml:space="preserve">The last presentation for the WG members was done by Mr. </w:t>
      </w:r>
      <w:r w:rsidRPr="007E0F80">
        <w:rPr>
          <w:rFonts w:ascii="Verdana" w:hAnsi="Verdana"/>
          <w:sz w:val="20"/>
          <w:szCs w:val="20"/>
          <w:lang w:val="nl-NL"/>
        </w:rPr>
        <w:t>Robin van Ijperen</w:t>
      </w:r>
      <w:r w:rsidR="00207FCE">
        <w:rPr>
          <w:rFonts w:ascii="Verdana" w:hAnsi="Verdana"/>
          <w:sz w:val="20"/>
          <w:szCs w:val="20"/>
          <w:lang w:val="nl-NL"/>
        </w:rPr>
        <w:t xml:space="preserve"> on a</w:t>
      </w:r>
      <w:r>
        <w:rPr>
          <w:rFonts w:ascii="Verdana" w:hAnsi="Verdana"/>
          <w:sz w:val="20"/>
          <w:szCs w:val="20"/>
          <w:lang w:val="nl-NL"/>
        </w:rPr>
        <w:t xml:space="preserve"> </w:t>
      </w:r>
      <w:r w:rsidR="00FE7D3B" w:rsidRPr="00415D3E">
        <w:rPr>
          <w:rFonts w:ascii="Verdana" w:hAnsi="Verdana"/>
          <w:sz w:val="20"/>
          <w:szCs w:val="20"/>
        </w:rPr>
        <w:t xml:space="preserve">Dutch study on the economic effects of </w:t>
      </w:r>
      <w:r w:rsidR="00CD54E0">
        <w:rPr>
          <w:rFonts w:ascii="Verdana" w:hAnsi="Verdana"/>
          <w:sz w:val="20"/>
          <w:szCs w:val="20"/>
        </w:rPr>
        <w:t>internationalisation</w:t>
      </w:r>
      <w:r w:rsidR="00FE7D3B" w:rsidRPr="00415D3E">
        <w:rPr>
          <w:rFonts w:ascii="Verdana" w:hAnsi="Verdana"/>
          <w:sz w:val="20"/>
          <w:szCs w:val="20"/>
        </w:rPr>
        <w:t xml:space="preserve"> in higher education, showing that above a certain stay rate of foreign students (2.5%) the money accrued from taxes and other revenues is higher than the cost of providing a university education to international students. The study does not include the qualitative advantages of benefits like enhanced intercultural and linguistic competences, which are difficult to quantify.</w:t>
      </w:r>
      <w:r>
        <w:rPr>
          <w:rFonts w:ascii="Verdana" w:hAnsi="Verdana"/>
          <w:sz w:val="20"/>
          <w:szCs w:val="20"/>
        </w:rPr>
        <w:t xml:space="preserve"> For more information on the presentation please follow the link:</w:t>
      </w:r>
    </w:p>
    <w:p w14:paraId="183A5AD5" w14:textId="77777777" w:rsidR="007E0F80" w:rsidRDefault="007E0F80" w:rsidP="00D477F4">
      <w:pPr>
        <w:spacing w:line="288" w:lineRule="auto"/>
        <w:jc w:val="both"/>
        <w:rPr>
          <w:rFonts w:ascii="Verdana" w:hAnsi="Verdana"/>
          <w:sz w:val="20"/>
          <w:szCs w:val="20"/>
        </w:rPr>
      </w:pPr>
    </w:p>
    <w:p w14:paraId="11BB6F34" w14:textId="060DA3E6" w:rsidR="007E0F80" w:rsidRDefault="00F76C31" w:rsidP="00D477F4">
      <w:pPr>
        <w:spacing w:line="288" w:lineRule="auto"/>
        <w:jc w:val="both"/>
        <w:rPr>
          <w:rFonts w:ascii="Verdana" w:hAnsi="Verdana"/>
          <w:sz w:val="20"/>
          <w:szCs w:val="20"/>
        </w:rPr>
      </w:pPr>
      <w:r>
        <w:rPr>
          <w:rFonts w:ascii="Verdana" w:hAnsi="Verdana"/>
          <w:sz w:val="20"/>
          <w:szCs w:val="20"/>
        </w:rPr>
        <w:object w:dxaOrig="1551" w:dyaOrig="1004" w14:anchorId="6A9E9E93">
          <v:shape id="_x0000_i1030" type="#_x0000_t75" style="width:77.45pt;height:50.25pt" o:ole="">
            <v:imagedata r:id="rId22" o:title=""/>
          </v:shape>
          <o:OLEObject Type="Embed" ProgID="PowerPoint.Show.8" ShapeID="_x0000_i1030" DrawAspect="Icon" ObjectID="_1420639072" r:id="rId23"/>
        </w:object>
      </w:r>
    </w:p>
    <w:p w14:paraId="54556208" w14:textId="77777777" w:rsidR="00F76C31" w:rsidRDefault="00F76C31" w:rsidP="00D477F4">
      <w:pPr>
        <w:spacing w:line="288" w:lineRule="auto"/>
        <w:jc w:val="both"/>
        <w:rPr>
          <w:rFonts w:ascii="Verdana" w:hAnsi="Verdana"/>
          <w:sz w:val="20"/>
          <w:szCs w:val="20"/>
        </w:rPr>
      </w:pPr>
    </w:p>
    <w:p w14:paraId="5EA5DEDA" w14:textId="2E73BB51" w:rsidR="00895C58" w:rsidRDefault="00096B39" w:rsidP="00D477F4">
      <w:pPr>
        <w:spacing w:line="288" w:lineRule="auto"/>
        <w:jc w:val="both"/>
        <w:rPr>
          <w:rFonts w:ascii="Verdana" w:hAnsi="Verdana"/>
          <w:sz w:val="20"/>
          <w:szCs w:val="20"/>
        </w:rPr>
      </w:pPr>
      <w:r>
        <w:rPr>
          <w:rFonts w:ascii="Verdana" w:hAnsi="Verdana"/>
          <w:sz w:val="20"/>
          <w:szCs w:val="20"/>
        </w:rPr>
        <w:t>Following this report it was recommended by the German Co-Chair to put this presentation in the inventory.</w:t>
      </w:r>
      <w:r w:rsidR="00424AF9">
        <w:rPr>
          <w:rFonts w:ascii="Verdana" w:hAnsi="Verdana"/>
          <w:sz w:val="20"/>
          <w:szCs w:val="20"/>
        </w:rPr>
        <w:t xml:space="preserve"> He also stressed a disappointment </w:t>
      </w:r>
      <w:r w:rsidR="002D0732">
        <w:rPr>
          <w:rFonts w:ascii="Verdana" w:hAnsi="Verdana"/>
          <w:sz w:val="20"/>
          <w:szCs w:val="20"/>
        </w:rPr>
        <w:t xml:space="preserve">that </w:t>
      </w:r>
      <w:r w:rsidR="008C59B5">
        <w:rPr>
          <w:rFonts w:ascii="Verdana" w:hAnsi="Verdana"/>
          <w:sz w:val="20"/>
          <w:szCs w:val="20"/>
        </w:rPr>
        <w:t xml:space="preserve">in most cases, </w:t>
      </w:r>
      <w:r w:rsidR="00424AF9">
        <w:rPr>
          <w:rFonts w:ascii="Verdana" w:hAnsi="Verdana"/>
          <w:sz w:val="20"/>
          <w:szCs w:val="20"/>
        </w:rPr>
        <w:t xml:space="preserve">only </w:t>
      </w:r>
      <w:r w:rsidR="008C59B5">
        <w:rPr>
          <w:rFonts w:ascii="Verdana" w:hAnsi="Verdana"/>
          <w:sz w:val="20"/>
          <w:szCs w:val="20"/>
        </w:rPr>
        <w:t>the</w:t>
      </w:r>
      <w:r w:rsidR="00424AF9">
        <w:rPr>
          <w:rFonts w:ascii="Verdana" w:hAnsi="Verdana"/>
          <w:sz w:val="20"/>
          <w:szCs w:val="20"/>
        </w:rPr>
        <w:t xml:space="preserve"> economic side of education</w:t>
      </w:r>
      <w:r w:rsidR="008C59B5">
        <w:rPr>
          <w:rFonts w:ascii="Verdana" w:hAnsi="Verdana"/>
          <w:sz w:val="20"/>
          <w:szCs w:val="20"/>
        </w:rPr>
        <w:t xml:space="preserve"> matters</w:t>
      </w:r>
      <w:r w:rsidR="002D0732">
        <w:rPr>
          <w:rFonts w:ascii="Verdana" w:hAnsi="Verdana"/>
          <w:sz w:val="20"/>
          <w:szCs w:val="20"/>
        </w:rPr>
        <w:t xml:space="preserve"> were highlighted political as opposed to cultural and social benefits</w:t>
      </w:r>
      <w:r w:rsidR="00424AF9">
        <w:rPr>
          <w:rFonts w:ascii="Verdana" w:hAnsi="Verdana"/>
          <w:sz w:val="20"/>
          <w:szCs w:val="20"/>
        </w:rPr>
        <w:t>.</w:t>
      </w:r>
      <w:r>
        <w:rPr>
          <w:rFonts w:ascii="Verdana" w:hAnsi="Verdana"/>
          <w:sz w:val="20"/>
          <w:szCs w:val="20"/>
        </w:rPr>
        <w:t xml:space="preserve"> </w:t>
      </w:r>
      <w:r w:rsidR="00AB0BD4">
        <w:rPr>
          <w:rFonts w:ascii="Verdana" w:hAnsi="Verdana"/>
          <w:sz w:val="20"/>
          <w:szCs w:val="20"/>
        </w:rPr>
        <w:t>The discussions led to some important points such as:</w:t>
      </w:r>
    </w:p>
    <w:p w14:paraId="1C633D8B" w14:textId="77777777" w:rsidR="00AB0BD4" w:rsidRDefault="00AB0BD4" w:rsidP="00D477F4">
      <w:pPr>
        <w:spacing w:line="288" w:lineRule="auto"/>
        <w:jc w:val="both"/>
        <w:rPr>
          <w:rFonts w:ascii="Verdana" w:hAnsi="Verdana"/>
          <w:sz w:val="20"/>
          <w:szCs w:val="20"/>
        </w:rPr>
      </w:pPr>
    </w:p>
    <w:p w14:paraId="263CCA00" w14:textId="3A87B961" w:rsidR="00AB0BD4" w:rsidRDefault="00AB0BD4" w:rsidP="00AB0BD4">
      <w:pPr>
        <w:pStyle w:val="ListParagraph"/>
        <w:numPr>
          <w:ilvl w:val="0"/>
          <w:numId w:val="33"/>
        </w:numPr>
        <w:spacing w:line="288" w:lineRule="auto"/>
        <w:jc w:val="both"/>
        <w:rPr>
          <w:rFonts w:ascii="Verdana" w:hAnsi="Verdana"/>
          <w:sz w:val="20"/>
          <w:szCs w:val="20"/>
        </w:rPr>
      </w:pPr>
      <w:r w:rsidRPr="00AB0BD4">
        <w:rPr>
          <w:rFonts w:ascii="Verdana" w:hAnsi="Verdana"/>
          <w:sz w:val="20"/>
          <w:szCs w:val="20"/>
        </w:rPr>
        <w:t xml:space="preserve">There is a need to prove soft benefits of </w:t>
      </w:r>
      <w:r w:rsidR="00CD54E0">
        <w:rPr>
          <w:rFonts w:ascii="Verdana" w:hAnsi="Verdana"/>
          <w:sz w:val="20"/>
          <w:szCs w:val="20"/>
        </w:rPr>
        <w:t>internationalisation</w:t>
      </w:r>
      <w:r w:rsidRPr="00AB0BD4">
        <w:rPr>
          <w:rFonts w:ascii="Verdana" w:hAnsi="Verdana"/>
          <w:sz w:val="20"/>
          <w:szCs w:val="20"/>
        </w:rPr>
        <w:t xml:space="preserve"> and </w:t>
      </w:r>
      <w:r w:rsidR="00172939">
        <w:rPr>
          <w:rFonts w:ascii="Verdana" w:hAnsi="Verdana"/>
          <w:sz w:val="20"/>
          <w:szCs w:val="20"/>
        </w:rPr>
        <w:t xml:space="preserve">that </w:t>
      </w:r>
      <w:r w:rsidRPr="00AB0BD4">
        <w:rPr>
          <w:rFonts w:ascii="Verdana" w:hAnsi="Verdana"/>
          <w:sz w:val="20"/>
          <w:szCs w:val="20"/>
        </w:rPr>
        <w:t>the</w:t>
      </w:r>
      <w:r>
        <w:rPr>
          <w:rFonts w:ascii="Verdana" w:hAnsi="Verdana"/>
          <w:sz w:val="20"/>
          <w:szCs w:val="20"/>
        </w:rPr>
        <w:t xml:space="preserve"> i</w:t>
      </w:r>
      <w:r w:rsidRPr="00AB0BD4">
        <w:rPr>
          <w:rFonts w:ascii="Verdana" w:hAnsi="Verdana"/>
          <w:sz w:val="20"/>
          <w:szCs w:val="20"/>
        </w:rPr>
        <w:t>nstitutions should be involved in this discussions</w:t>
      </w:r>
      <w:r w:rsidR="00CB4AEE">
        <w:rPr>
          <w:rFonts w:ascii="Verdana" w:hAnsi="Verdana"/>
          <w:sz w:val="20"/>
          <w:szCs w:val="20"/>
        </w:rPr>
        <w:t>;</w:t>
      </w:r>
    </w:p>
    <w:p w14:paraId="051E26F0" w14:textId="2BDE944F" w:rsidR="00AB0BD4" w:rsidRDefault="00AB0BD4" w:rsidP="00AB0BD4">
      <w:pPr>
        <w:pStyle w:val="ListParagraph"/>
        <w:numPr>
          <w:ilvl w:val="0"/>
          <w:numId w:val="33"/>
        </w:numPr>
        <w:spacing w:line="288" w:lineRule="auto"/>
        <w:jc w:val="both"/>
        <w:rPr>
          <w:rFonts w:ascii="Verdana" w:hAnsi="Verdana"/>
          <w:sz w:val="20"/>
          <w:szCs w:val="20"/>
        </w:rPr>
      </w:pPr>
      <w:r>
        <w:rPr>
          <w:rFonts w:ascii="Verdana" w:hAnsi="Verdana"/>
          <w:sz w:val="20"/>
          <w:szCs w:val="20"/>
        </w:rPr>
        <w:lastRenderedPageBreak/>
        <w:t xml:space="preserve">Balanced and imbalanced mobility should be tackled from the point of view of openness of </w:t>
      </w:r>
      <w:r w:rsidR="008C59B5">
        <w:rPr>
          <w:rFonts w:ascii="Verdana" w:hAnsi="Verdana"/>
          <w:sz w:val="20"/>
          <w:szCs w:val="20"/>
        </w:rPr>
        <w:t xml:space="preserve">the </w:t>
      </w:r>
      <w:r>
        <w:rPr>
          <w:rFonts w:ascii="Verdana" w:hAnsi="Verdana"/>
          <w:sz w:val="20"/>
          <w:szCs w:val="20"/>
        </w:rPr>
        <w:t>educational system</w:t>
      </w:r>
      <w:r w:rsidR="00CB4AEE">
        <w:rPr>
          <w:rFonts w:ascii="Verdana" w:hAnsi="Verdana"/>
          <w:sz w:val="20"/>
          <w:szCs w:val="20"/>
        </w:rPr>
        <w:t>;</w:t>
      </w:r>
    </w:p>
    <w:p w14:paraId="70C87CDB" w14:textId="4362BC1C" w:rsidR="00424AF9" w:rsidRDefault="00AB0BD4" w:rsidP="00AB0BD4">
      <w:pPr>
        <w:pStyle w:val="ListParagraph"/>
        <w:numPr>
          <w:ilvl w:val="0"/>
          <w:numId w:val="33"/>
        </w:numPr>
        <w:spacing w:line="288" w:lineRule="auto"/>
        <w:jc w:val="both"/>
        <w:rPr>
          <w:rFonts w:ascii="Verdana" w:hAnsi="Verdana"/>
          <w:sz w:val="20"/>
          <w:szCs w:val="20"/>
        </w:rPr>
      </w:pPr>
      <w:r w:rsidRPr="008738A6">
        <w:rPr>
          <w:rFonts w:ascii="Verdana" w:hAnsi="Verdana"/>
          <w:sz w:val="20"/>
          <w:szCs w:val="20"/>
        </w:rPr>
        <w:t xml:space="preserve">More researches and experiences from other countries on brain drain and brain gain are needed in order to put them to </w:t>
      </w:r>
      <w:r w:rsidR="008C59B5">
        <w:rPr>
          <w:rFonts w:ascii="Verdana" w:hAnsi="Verdana"/>
          <w:sz w:val="20"/>
          <w:szCs w:val="20"/>
        </w:rPr>
        <w:t xml:space="preserve">the </w:t>
      </w:r>
      <w:r w:rsidRPr="008738A6">
        <w:rPr>
          <w:rFonts w:ascii="Verdana" w:hAnsi="Verdana"/>
          <w:sz w:val="20"/>
          <w:szCs w:val="20"/>
        </w:rPr>
        <w:t>inventory</w:t>
      </w:r>
      <w:r w:rsidR="00CB4AEE">
        <w:rPr>
          <w:rFonts w:ascii="Verdana" w:hAnsi="Verdana"/>
          <w:sz w:val="20"/>
          <w:szCs w:val="20"/>
        </w:rPr>
        <w:t>.</w:t>
      </w:r>
    </w:p>
    <w:p w14:paraId="566ADC30" w14:textId="77777777" w:rsidR="008738A6" w:rsidRDefault="008738A6" w:rsidP="008738A6">
      <w:pPr>
        <w:spacing w:line="288" w:lineRule="auto"/>
        <w:jc w:val="both"/>
        <w:rPr>
          <w:rFonts w:ascii="Verdana" w:hAnsi="Verdana"/>
          <w:sz w:val="20"/>
          <w:szCs w:val="20"/>
        </w:rPr>
      </w:pPr>
    </w:p>
    <w:p w14:paraId="4D31B204" w14:textId="77777777" w:rsidR="00FB13B7" w:rsidRDefault="00FB13B7" w:rsidP="008738A6">
      <w:pPr>
        <w:spacing w:line="288" w:lineRule="auto"/>
        <w:jc w:val="both"/>
        <w:rPr>
          <w:rFonts w:ascii="Verdana" w:hAnsi="Verdana"/>
          <w:sz w:val="20"/>
          <w:szCs w:val="20"/>
          <w:lang w:val="nl-NL"/>
        </w:rPr>
      </w:pPr>
    </w:p>
    <w:p w14:paraId="068727F0" w14:textId="77777777" w:rsidR="00FB13B7" w:rsidRDefault="00FB13B7" w:rsidP="008738A6">
      <w:pPr>
        <w:spacing w:line="288" w:lineRule="auto"/>
        <w:jc w:val="both"/>
        <w:rPr>
          <w:rFonts w:ascii="Verdana" w:hAnsi="Verdana"/>
          <w:b/>
          <w:sz w:val="20"/>
          <w:szCs w:val="20"/>
          <w:lang w:val="nl-NL"/>
        </w:rPr>
      </w:pPr>
      <w:r>
        <w:rPr>
          <w:rFonts w:ascii="Verdana" w:hAnsi="Verdana"/>
          <w:b/>
          <w:sz w:val="20"/>
          <w:szCs w:val="20"/>
          <w:lang w:val="nl-NL"/>
        </w:rPr>
        <w:t>Any other business</w:t>
      </w:r>
    </w:p>
    <w:p w14:paraId="0A13C58F" w14:textId="77777777" w:rsidR="00FB13B7" w:rsidRDefault="00FB13B7" w:rsidP="008738A6">
      <w:pPr>
        <w:spacing w:line="288" w:lineRule="auto"/>
        <w:jc w:val="both"/>
        <w:rPr>
          <w:rFonts w:ascii="Verdana" w:hAnsi="Verdana"/>
          <w:b/>
          <w:sz w:val="20"/>
          <w:szCs w:val="20"/>
          <w:lang w:val="nl-NL"/>
        </w:rPr>
      </w:pPr>
    </w:p>
    <w:p w14:paraId="338EA83C" w14:textId="77777777" w:rsidR="00FB13B7" w:rsidRDefault="00FB13B7" w:rsidP="008738A6">
      <w:pPr>
        <w:spacing w:line="288" w:lineRule="auto"/>
        <w:jc w:val="both"/>
        <w:rPr>
          <w:rFonts w:ascii="Verdana" w:hAnsi="Verdana"/>
          <w:sz w:val="20"/>
          <w:szCs w:val="20"/>
          <w:lang w:val="en-GB"/>
        </w:rPr>
      </w:pPr>
      <w:r w:rsidRPr="00CC08C2">
        <w:rPr>
          <w:rFonts w:ascii="Verdana" w:hAnsi="Verdana"/>
          <w:sz w:val="20"/>
          <w:szCs w:val="20"/>
          <w:lang w:val="en-GB"/>
        </w:rPr>
        <w:t>No particular issue was raised at this point.</w:t>
      </w:r>
    </w:p>
    <w:p w14:paraId="02D8E2DD" w14:textId="77777777" w:rsidR="00393AFE" w:rsidRDefault="00393AFE" w:rsidP="008738A6">
      <w:pPr>
        <w:spacing w:line="288" w:lineRule="auto"/>
        <w:jc w:val="both"/>
        <w:rPr>
          <w:rFonts w:ascii="Verdana" w:hAnsi="Verdana"/>
          <w:sz w:val="20"/>
          <w:szCs w:val="20"/>
          <w:lang w:val="en-GB"/>
        </w:rPr>
      </w:pPr>
    </w:p>
    <w:p w14:paraId="550BB0FC" w14:textId="7B1DB5EA" w:rsidR="008C59B5" w:rsidRPr="008C59B5" w:rsidRDefault="008C59B5" w:rsidP="008738A6">
      <w:pPr>
        <w:spacing w:line="288" w:lineRule="auto"/>
        <w:jc w:val="both"/>
        <w:rPr>
          <w:rFonts w:ascii="Verdana" w:hAnsi="Verdana"/>
          <w:b/>
          <w:sz w:val="20"/>
          <w:szCs w:val="20"/>
          <w:lang w:val="en-GB"/>
        </w:rPr>
      </w:pPr>
      <w:r w:rsidRPr="008C59B5">
        <w:rPr>
          <w:rFonts w:ascii="Verdana" w:hAnsi="Verdana"/>
          <w:b/>
          <w:sz w:val="20"/>
          <w:szCs w:val="20"/>
          <w:lang w:val="en-GB"/>
        </w:rPr>
        <w:t>The next meeting of the WG will take</w:t>
      </w:r>
      <w:r>
        <w:rPr>
          <w:rFonts w:ascii="Verdana" w:hAnsi="Verdana"/>
          <w:b/>
          <w:sz w:val="20"/>
          <w:szCs w:val="20"/>
          <w:lang w:val="en-GB"/>
        </w:rPr>
        <w:t xml:space="preserve"> place in Berlin</w:t>
      </w:r>
      <w:r w:rsidRPr="008C59B5">
        <w:rPr>
          <w:rFonts w:ascii="Verdana" w:hAnsi="Verdana"/>
          <w:b/>
          <w:sz w:val="20"/>
          <w:szCs w:val="20"/>
          <w:lang w:val="en-GB"/>
        </w:rPr>
        <w:t xml:space="preserve"> on 15 and 16 April 2013. </w:t>
      </w:r>
    </w:p>
    <w:sectPr w:rsidR="008C59B5" w:rsidRPr="008C59B5" w:rsidSect="00DE3A92">
      <w:footerReference w:type="even" r:id="rId24"/>
      <w:footerReference w:type="default" r:id="rId25"/>
      <w:headerReference w:type="first" r:id="rId26"/>
      <w:pgSz w:w="12240" w:h="15840"/>
      <w:pgMar w:top="1276" w:right="1440" w:bottom="1440" w:left="1800" w:header="187"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582F3D" w14:textId="77777777" w:rsidR="00264B0D" w:rsidRDefault="00264B0D">
      <w:r>
        <w:separator/>
      </w:r>
    </w:p>
  </w:endnote>
  <w:endnote w:type="continuationSeparator" w:id="0">
    <w:p w14:paraId="65F52D66" w14:textId="77777777" w:rsidR="00264B0D" w:rsidRDefault="00264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Calibri-Bold">
    <w:altName w:val="Arial"/>
    <w:panose1 w:val="00000000000000000000"/>
    <w:charset w:val="00"/>
    <w:family w:val="swiss"/>
    <w:notTrueType/>
    <w:pitch w:val="default"/>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0EF7E" w14:textId="77777777" w:rsidR="006068B2" w:rsidRDefault="006068B2" w:rsidP="00F30D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209189" w14:textId="77777777" w:rsidR="006068B2" w:rsidRDefault="006068B2" w:rsidP="00F30DB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8B90E2" w14:textId="77777777" w:rsidR="006068B2" w:rsidRPr="006A7BD3" w:rsidRDefault="006068B2" w:rsidP="00F30DB0">
    <w:pPr>
      <w:pStyle w:val="Footer"/>
      <w:framePr w:wrap="around" w:vAnchor="text" w:hAnchor="margin" w:xAlign="right" w:y="1"/>
      <w:rPr>
        <w:rStyle w:val="PageNumber"/>
        <w:rFonts w:ascii="Verdana" w:hAnsi="Verdana"/>
        <w:sz w:val="20"/>
        <w:szCs w:val="20"/>
      </w:rPr>
    </w:pPr>
    <w:r w:rsidRPr="006A7BD3">
      <w:rPr>
        <w:rStyle w:val="PageNumber"/>
        <w:rFonts w:ascii="Verdana" w:hAnsi="Verdana"/>
        <w:sz w:val="20"/>
        <w:szCs w:val="20"/>
      </w:rPr>
      <w:fldChar w:fldCharType="begin"/>
    </w:r>
    <w:r w:rsidRPr="006A7BD3">
      <w:rPr>
        <w:rStyle w:val="PageNumber"/>
        <w:rFonts w:ascii="Verdana" w:hAnsi="Verdana"/>
        <w:sz w:val="20"/>
        <w:szCs w:val="20"/>
      </w:rPr>
      <w:instrText xml:space="preserve">PAGE  </w:instrText>
    </w:r>
    <w:r w:rsidRPr="006A7BD3">
      <w:rPr>
        <w:rStyle w:val="PageNumber"/>
        <w:rFonts w:ascii="Verdana" w:hAnsi="Verdana"/>
        <w:sz w:val="20"/>
        <w:szCs w:val="20"/>
      </w:rPr>
      <w:fldChar w:fldCharType="separate"/>
    </w:r>
    <w:r w:rsidR="00667D36">
      <w:rPr>
        <w:rStyle w:val="PageNumber"/>
        <w:rFonts w:ascii="Verdana" w:hAnsi="Verdana"/>
        <w:noProof/>
        <w:sz w:val="20"/>
        <w:szCs w:val="20"/>
      </w:rPr>
      <w:t>6</w:t>
    </w:r>
    <w:r w:rsidRPr="006A7BD3">
      <w:rPr>
        <w:rStyle w:val="PageNumber"/>
        <w:rFonts w:ascii="Verdana" w:hAnsi="Verdana"/>
        <w:sz w:val="20"/>
        <w:szCs w:val="20"/>
      </w:rPr>
      <w:fldChar w:fldCharType="end"/>
    </w:r>
  </w:p>
  <w:p w14:paraId="5541E493" w14:textId="77777777" w:rsidR="006068B2" w:rsidRDefault="006068B2" w:rsidP="00F30DB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5C5E3B" w14:textId="77777777" w:rsidR="00264B0D" w:rsidRDefault="00264B0D">
      <w:r>
        <w:separator/>
      </w:r>
    </w:p>
  </w:footnote>
  <w:footnote w:type="continuationSeparator" w:id="0">
    <w:p w14:paraId="15C7A984" w14:textId="77777777" w:rsidR="00264B0D" w:rsidRDefault="00264B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579B4" w14:textId="77777777" w:rsidR="006068B2" w:rsidRDefault="006068B2">
    <w:pPr>
      <w:pStyle w:val="Header"/>
    </w:pPr>
    <w:r>
      <w:rPr>
        <w:noProof/>
      </w:rPr>
      <mc:AlternateContent>
        <mc:Choice Requires="wpg">
          <w:drawing>
            <wp:anchor distT="0" distB="0" distL="114300" distR="114300" simplePos="0" relativeHeight="251657728" behindDoc="1" locked="0" layoutInCell="1" allowOverlap="1" wp14:anchorId="6394EF47" wp14:editId="63AC55E0">
              <wp:simplePos x="0" y="0"/>
              <wp:positionH relativeFrom="column">
                <wp:posOffset>-1257300</wp:posOffset>
              </wp:positionH>
              <wp:positionV relativeFrom="paragraph">
                <wp:posOffset>-312420</wp:posOffset>
              </wp:positionV>
              <wp:extent cx="7429500" cy="2064385"/>
              <wp:effectExtent l="0" t="1905" r="0" b="635"/>
              <wp:wrapNone/>
              <wp:docPr id="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0" cy="2064385"/>
                        <a:chOff x="-180" y="-305"/>
                        <a:chExt cx="11700" cy="3251"/>
                      </a:xfrm>
                    </wpg:grpSpPr>
                    <pic:pic xmlns:pic="http://schemas.openxmlformats.org/drawingml/2006/picture">
                      <pic:nvPicPr>
                        <pic:cNvPr id="2" name="Picture 4" descr="stand_europe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0" y="-305"/>
                          <a:ext cx="4052" cy="32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5" descr="logo_bologn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947" y="144"/>
                          <a:ext cx="1573" cy="2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 o:spid="_x0000_s1026" style="position:absolute;margin-left:-99pt;margin-top:-24.6pt;width:585pt;height:162.55pt;z-index:-251658752" coordorigin="-180,-305" coordsize="11700,32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stand_european" style="position:absolute;left:-180;top:-305;width:4052;height:3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jSJ/CAAAA2gAAAA8AAABkcnMvZG93bnJldi54bWxEj0FrAjEUhO8F/0N4BW81W8FWVqMUacGD&#10;FqpevD2S5+7azUvYPHX9902h0OMwM98w82XvW3WlLjWBDTyPClDENriGKwOH/cfTFFQSZIdtYDJw&#10;pwTLxeBhjqULN/6i604qlSGcSjRQi8RS62Rr8phGIRJn7xQ6j5JlV2nX4S3DfavHRfGiPTacF2qM&#10;tKrJfu8u3kCx2R779Hq2nz5ONiTvYuNla8zwsX+bgRLq5T/81147A2P4vZJvgF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Y0ifwgAAANoAAAAPAAAAAAAAAAAAAAAAAJ8C&#10;AABkcnMvZG93bnJldi54bWxQSwUGAAAAAAQABAD3AAAAjgMAAAAA&#10;">
                <v:imagedata r:id="rId3" o:title="stand_european"/>
              </v:shape>
              <v:shape id="Picture 5" o:spid="_x0000_s1028" type="#_x0000_t75" alt="logo_bologna" style="position:absolute;left:9947;top:144;width:1573;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ADdfDAAAA2gAAAA8AAABkcnMvZG93bnJldi54bWxEj0FrwkAUhO9C/8PyBG+60Wpb0mykFgXx&#10;ZLUUj8/sa5I2+zZk1xj/vSsIHoeZ+YZJ5p2pREuNKy0rGI8iEMSZ1SXnCr73q+EbCOeRNVaWScGF&#10;HMzTp16CsbZn/qJ253MRIOxiVFB4X8dSuqwgg25ka+Lg/drGoA+yyaVu8BzgppKTKHqRBksOCwXW&#10;9FlQ9r87GQWVf11u91O5jWbl32Jz6Nrs5yiVGvS7j3cQnjr/CN/ba63gGW5Xwg2Q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AN18MAAADaAAAADwAAAAAAAAAAAAAAAACf&#10;AgAAZHJzL2Rvd25yZXYueG1sUEsFBgAAAAAEAAQA9wAAAI8DAAAAAA==&#10;">
                <v:imagedata r:id="rId4" o:title="logo_bologna"/>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13B42"/>
    <w:multiLevelType w:val="hybridMultilevel"/>
    <w:tmpl w:val="3FE47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4132F"/>
    <w:multiLevelType w:val="hybridMultilevel"/>
    <w:tmpl w:val="984C25B4"/>
    <w:lvl w:ilvl="0" w:tplc="E55ECAF0">
      <w:numFmt w:val="bullet"/>
      <w:lvlText w:val="-"/>
      <w:lvlJc w:val="left"/>
      <w:pPr>
        <w:tabs>
          <w:tab w:val="num" w:pos="660"/>
        </w:tabs>
        <w:ind w:left="660" w:hanging="480"/>
      </w:pPr>
      <w:rPr>
        <w:rFonts w:ascii="Times New Roman" w:eastAsia="Calibri" w:hAnsi="Times New Roman" w:cs="Times New Roman"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AC903FC"/>
    <w:multiLevelType w:val="hybridMultilevel"/>
    <w:tmpl w:val="2D6E1B14"/>
    <w:lvl w:ilvl="0" w:tplc="38D4864A">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926CB2"/>
    <w:multiLevelType w:val="hybridMultilevel"/>
    <w:tmpl w:val="36F855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11DA01CB"/>
    <w:multiLevelType w:val="hybridMultilevel"/>
    <w:tmpl w:val="D6DA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256FC4"/>
    <w:multiLevelType w:val="hybridMultilevel"/>
    <w:tmpl w:val="61848004"/>
    <w:lvl w:ilvl="0" w:tplc="CAC6840C">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E8051C"/>
    <w:multiLevelType w:val="hybridMultilevel"/>
    <w:tmpl w:val="B53406B4"/>
    <w:lvl w:ilvl="0" w:tplc="AD7CEBB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B95589"/>
    <w:multiLevelType w:val="hybridMultilevel"/>
    <w:tmpl w:val="5F7A1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635A3E"/>
    <w:multiLevelType w:val="hybridMultilevel"/>
    <w:tmpl w:val="72861ECE"/>
    <w:lvl w:ilvl="0" w:tplc="04090001">
      <w:start w:val="1"/>
      <w:numFmt w:val="bullet"/>
      <w:lvlText w:val=""/>
      <w:lvlJc w:val="left"/>
      <w:pPr>
        <w:tabs>
          <w:tab w:val="num" w:pos="720"/>
        </w:tabs>
        <w:ind w:left="720" w:hanging="360"/>
      </w:pPr>
      <w:rPr>
        <w:rFonts w:ascii="Symbol" w:hAnsi="Symbol"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30D62CE"/>
    <w:multiLevelType w:val="hybridMultilevel"/>
    <w:tmpl w:val="67EA1D3C"/>
    <w:lvl w:ilvl="0" w:tplc="0C6CE8C4">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1B123F"/>
    <w:multiLevelType w:val="hybridMultilevel"/>
    <w:tmpl w:val="63D0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333804"/>
    <w:multiLevelType w:val="hybridMultilevel"/>
    <w:tmpl w:val="6A300E16"/>
    <w:lvl w:ilvl="0" w:tplc="04090001">
      <w:start w:val="1"/>
      <w:numFmt w:val="bullet"/>
      <w:lvlText w:val=""/>
      <w:lvlJc w:val="left"/>
      <w:pPr>
        <w:tabs>
          <w:tab w:val="num" w:pos="540"/>
        </w:tabs>
        <w:ind w:left="540" w:hanging="360"/>
      </w:pPr>
      <w:rPr>
        <w:rFonts w:ascii="Symbol" w:hAnsi="Symbol"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9D7EA7"/>
    <w:multiLevelType w:val="hybridMultilevel"/>
    <w:tmpl w:val="BD6A01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nsid w:val="399C601D"/>
    <w:multiLevelType w:val="hybridMultilevel"/>
    <w:tmpl w:val="B622DA50"/>
    <w:lvl w:ilvl="0" w:tplc="90F21A00">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7E0ABC"/>
    <w:multiLevelType w:val="hybridMultilevel"/>
    <w:tmpl w:val="1C30CF12"/>
    <w:lvl w:ilvl="0" w:tplc="90F21A00">
      <w:start w:val="18"/>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1BB6FAC"/>
    <w:multiLevelType w:val="hybridMultilevel"/>
    <w:tmpl w:val="B0AEA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670768"/>
    <w:multiLevelType w:val="hybridMultilevel"/>
    <w:tmpl w:val="9DB84630"/>
    <w:lvl w:ilvl="0" w:tplc="90F21A00">
      <w:start w:val="18"/>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272D5A"/>
    <w:multiLevelType w:val="hybridMultilevel"/>
    <w:tmpl w:val="0B646FEC"/>
    <w:lvl w:ilvl="0" w:tplc="04090003">
      <w:start w:val="1"/>
      <w:numFmt w:val="bullet"/>
      <w:lvlText w:val="o"/>
      <w:lvlJc w:val="left"/>
      <w:pPr>
        <w:tabs>
          <w:tab w:val="num" w:pos="1440"/>
        </w:tabs>
        <w:ind w:left="1440" w:hanging="360"/>
      </w:pPr>
      <w:rPr>
        <w:rFonts w:ascii="Courier New" w:hAnsi="Courier New" w:cs="Courier New" w:hint="default"/>
      </w:rPr>
    </w:lvl>
    <w:lvl w:ilvl="1" w:tplc="D5E2EC14" w:tentative="1">
      <w:start w:val="1"/>
      <w:numFmt w:val="bullet"/>
      <w:lvlText w:val="•"/>
      <w:lvlJc w:val="left"/>
      <w:pPr>
        <w:tabs>
          <w:tab w:val="num" w:pos="2160"/>
        </w:tabs>
        <w:ind w:left="2160" w:hanging="360"/>
      </w:pPr>
      <w:rPr>
        <w:rFonts w:ascii="Times New Roman" w:hAnsi="Times New Roman" w:hint="default"/>
      </w:rPr>
    </w:lvl>
    <w:lvl w:ilvl="2" w:tplc="750AA29E" w:tentative="1">
      <w:start w:val="1"/>
      <w:numFmt w:val="bullet"/>
      <w:lvlText w:val="•"/>
      <w:lvlJc w:val="left"/>
      <w:pPr>
        <w:tabs>
          <w:tab w:val="num" w:pos="2880"/>
        </w:tabs>
        <w:ind w:left="2880" w:hanging="360"/>
      </w:pPr>
      <w:rPr>
        <w:rFonts w:ascii="Times New Roman" w:hAnsi="Times New Roman" w:hint="default"/>
      </w:rPr>
    </w:lvl>
    <w:lvl w:ilvl="3" w:tplc="1E40E684" w:tentative="1">
      <w:start w:val="1"/>
      <w:numFmt w:val="bullet"/>
      <w:lvlText w:val="•"/>
      <w:lvlJc w:val="left"/>
      <w:pPr>
        <w:tabs>
          <w:tab w:val="num" w:pos="3600"/>
        </w:tabs>
        <w:ind w:left="3600" w:hanging="360"/>
      </w:pPr>
      <w:rPr>
        <w:rFonts w:ascii="Times New Roman" w:hAnsi="Times New Roman" w:hint="default"/>
      </w:rPr>
    </w:lvl>
    <w:lvl w:ilvl="4" w:tplc="1AD0DBF4" w:tentative="1">
      <w:start w:val="1"/>
      <w:numFmt w:val="bullet"/>
      <w:lvlText w:val="•"/>
      <w:lvlJc w:val="left"/>
      <w:pPr>
        <w:tabs>
          <w:tab w:val="num" w:pos="4320"/>
        </w:tabs>
        <w:ind w:left="4320" w:hanging="360"/>
      </w:pPr>
      <w:rPr>
        <w:rFonts w:ascii="Times New Roman" w:hAnsi="Times New Roman" w:hint="default"/>
      </w:rPr>
    </w:lvl>
    <w:lvl w:ilvl="5" w:tplc="B0F2CC36" w:tentative="1">
      <w:start w:val="1"/>
      <w:numFmt w:val="bullet"/>
      <w:lvlText w:val="•"/>
      <w:lvlJc w:val="left"/>
      <w:pPr>
        <w:tabs>
          <w:tab w:val="num" w:pos="5040"/>
        </w:tabs>
        <w:ind w:left="5040" w:hanging="360"/>
      </w:pPr>
      <w:rPr>
        <w:rFonts w:ascii="Times New Roman" w:hAnsi="Times New Roman" w:hint="default"/>
      </w:rPr>
    </w:lvl>
    <w:lvl w:ilvl="6" w:tplc="F0BE2EEE" w:tentative="1">
      <w:start w:val="1"/>
      <w:numFmt w:val="bullet"/>
      <w:lvlText w:val="•"/>
      <w:lvlJc w:val="left"/>
      <w:pPr>
        <w:tabs>
          <w:tab w:val="num" w:pos="5760"/>
        </w:tabs>
        <w:ind w:left="5760" w:hanging="360"/>
      </w:pPr>
      <w:rPr>
        <w:rFonts w:ascii="Times New Roman" w:hAnsi="Times New Roman" w:hint="default"/>
      </w:rPr>
    </w:lvl>
    <w:lvl w:ilvl="7" w:tplc="C1F2D7D6" w:tentative="1">
      <w:start w:val="1"/>
      <w:numFmt w:val="bullet"/>
      <w:lvlText w:val="•"/>
      <w:lvlJc w:val="left"/>
      <w:pPr>
        <w:tabs>
          <w:tab w:val="num" w:pos="6480"/>
        </w:tabs>
        <w:ind w:left="6480" w:hanging="360"/>
      </w:pPr>
      <w:rPr>
        <w:rFonts w:ascii="Times New Roman" w:hAnsi="Times New Roman" w:hint="default"/>
      </w:rPr>
    </w:lvl>
    <w:lvl w:ilvl="8" w:tplc="D2488F22" w:tentative="1">
      <w:start w:val="1"/>
      <w:numFmt w:val="bullet"/>
      <w:lvlText w:val="•"/>
      <w:lvlJc w:val="left"/>
      <w:pPr>
        <w:tabs>
          <w:tab w:val="num" w:pos="7200"/>
        </w:tabs>
        <w:ind w:left="7200" w:hanging="360"/>
      </w:pPr>
      <w:rPr>
        <w:rFonts w:ascii="Times New Roman" w:hAnsi="Times New Roman" w:hint="default"/>
      </w:rPr>
    </w:lvl>
  </w:abstractNum>
  <w:abstractNum w:abstractNumId="18">
    <w:nsid w:val="453A7CDE"/>
    <w:multiLevelType w:val="hybridMultilevel"/>
    <w:tmpl w:val="09FA2426"/>
    <w:lvl w:ilvl="0" w:tplc="23282DDE">
      <w:start w:val="15"/>
      <w:numFmt w:val="bullet"/>
      <w:lvlText w:val="-"/>
      <w:lvlJc w:val="left"/>
      <w:pPr>
        <w:ind w:left="720" w:hanging="360"/>
      </w:pPr>
      <w:rPr>
        <w:rFonts w:ascii="Times New Roman" w:eastAsia="Times New Roman" w:hAnsi="Times New Roman"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2921E4"/>
    <w:multiLevelType w:val="hybridMultilevel"/>
    <w:tmpl w:val="D7EADF94"/>
    <w:lvl w:ilvl="0" w:tplc="04090001">
      <w:start w:val="1"/>
      <w:numFmt w:val="bullet"/>
      <w:lvlText w:val=""/>
      <w:lvlJc w:val="left"/>
      <w:pPr>
        <w:tabs>
          <w:tab w:val="num" w:pos="540"/>
        </w:tabs>
        <w:ind w:left="540" w:hanging="360"/>
      </w:pPr>
      <w:rPr>
        <w:rFonts w:ascii="Symbol" w:hAnsi="Symbol"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C651517"/>
    <w:multiLevelType w:val="hybridMultilevel"/>
    <w:tmpl w:val="35F21010"/>
    <w:lvl w:ilvl="0" w:tplc="DCC891F6">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9B1F26"/>
    <w:multiLevelType w:val="hybridMultilevel"/>
    <w:tmpl w:val="439E6176"/>
    <w:lvl w:ilvl="0" w:tplc="43BCDEB4">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C24456"/>
    <w:multiLevelType w:val="hybridMultilevel"/>
    <w:tmpl w:val="9A54F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C65F8B"/>
    <w:multiLevelType w:val="hybridMultilevel"/>
    <w:tmpl w:val="23446E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F554413"/>
    <w:multiLevelType w:val="hybridMultilevel"/>
    <w:tmpl w:val="886E4A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2B06C55"/>
    <w:multiLevelType w:val="hybridMultilevel"/>
    <w:tmpl w:val="A50672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99496E"/>
    <w:multiLevelType w:val="hybridMultilevel"/>
    <w:tmpl w:val="684C9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5F43B00"/>
    <w:multiLevelType w:val="hybridMultilevel"/>
    <w:tmpl w:val="6F7EA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F00860"/>
    <w:multiLevelType w:val="hybridMultilevel"/>
    <w:tmpl w:val="73E20CE8"/>
    <w:lvl w:ilvl="0" w:tplc="E15AB610">
      <w:numFmt w:val="bullet"/>
      <w:lvlText w:val="-"/>
      <w:lvlJc w:val="left"/>
      <w:pPr>
        <w:tabs>
          <w:tab w:val="num" w:pos="1065"/>
        </w:tabs>
        <w:ind w:left="1065"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63FB5D9C"/>
    <w:multiLevelType w:val="hybridMultilevel"/>
    <w:tmpl w:val="CE96FC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1DC4298"/>
    <w:multiLevelType w:val="hybridMultilevel"/>
    <w:tmpl w:val="64F68DB0"/>
    <w:lvl w:ilvl="0" w:tplc="5944E6F8">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443D9B"/>
    <w:multiLevelType w:val="hybridMultilevel"/>
    <w:tmpl w:val="5F107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9312B61"/>
    <w:multiLevelType w:val="hybridMultilevel"/>
    <w:tmpl w:val="C400B53A"/>
    <w:lvl w:ilvl="0" w:tplc="6D5CF4F4">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1F5D1C"/>
    <w:multiLevelType w:val="hybridMultilevel"/>
    <w:tmpl w:val="6EC868DE"/>
    <w:lvl w:ilvl="0" w:tplc="04090001">
      <w:start w:val="1"/>
      <w:numFmt w:val="bullet"/>
      <w:lvlText w:val=""/>
      <w:lvlJc w:val="left"/>
      <w:pPr>
        <w:tabs>
          <w:tab w:val="num" w:pos="540"/>
        </w:tabs>
        <w:ind w:left="540" w:hanging="360"/>
      </w:pPr>
      <w:rPr>
        <w:rFonts w:ascii="Symbol" w:hAnsi="Symbol" w:hint="default"/>
        <w:lang w:val="en-US"/>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23"/>
  </w:num>
  <w:num w:numId="3">
    <w:abstractNumId w:val="17"/>
  </w:num>
  <w:num w:numId="4">
    <w:abstractNumId w:val="1"/>
  </w:num>
  <w:num w:numId="5">
    <w:abstractNumId w:val="29"/>
  </w:num>
  <w:num w:numId="6">
    <w:abstractNumId w:val="6"/>
  </w:num>
  <w:num w:numId="7">
    <w:abstractNumId w:val="8"/>
  </w:num>
  <w:num w:numId="8">
    <w:abstractNumId w:val="19"/>
  </w:num>
  <w:num w:numId="9">
    <w:abstractNumId w:val="11"/>
  </w:num>
  <w:num w:numId="10">
    <w:abstractNumId w:val="33"/>
  </w:num>
  <w:num w:numId="11">
    <w:abstractNumId w:val="28"/>
  </w:num>
  <w:num w:numId="12">
    <w:abstractNumId w:val="2"/>
  </w:num>
  <w:num w:numId="13">
    <w:abstractNumId w:val="9"/>
  </w:num>
  <w:num w:numId="14">
    <w:abstractNumId w:val="20"/>
  </w:num>
  <w:num w:numId="15">
    <w:abstractNumId w:val="4"/>
  </w:num>
  <w:num w:numId="16">
    <w:abstractNumId w:val="13"/>
  </w:num>
  <w:num w:numId="17">
    <w:abstractNumId w:val="14"/>
  </w:num>
  <w:num w:numId="18">
    <w:abstractNumId w:val="16"/>
  </w:num>
  <w:num w:numId="19">
    <w:abstractNumId w:val="31"/>
  </w:num>
  <w:num w:numId="20">
    <w:abstractNumId w:val="30"/>
  </w:num>
  <w:num w:numId="21">
    <w:abstractNumId w:val="7"/>
  </w:num>
  <w:num w:numId="22">
    <w:abstractNumId w:val="0"/>
  </w:num>
  <w:num w:numId="23">
    <w:abstractNumId w:val="25"/>
  </w:num>
  <w:num w:numId="24">
    <w:abstractNumId w:val="18"/>
  </w:num>
  <w:num w:numId="25">
    <w:abstractNumId w:val="5"/>
  </w:num>
  <w:num w:numId="26">
    <w:abstractNumId w:val="32"/>
  </w:num>
  <w:num w:numId="27">
    <w:abstractNumId w:val="15"/>
  </w:num>
  <w:num w:numId="28">
    <w:abstractNumId w:val="22"/>
  </w:num>
  <w:num w:numId="29">
    <w:abstractNumId w:val="26"/>
  </w:num>
  <w:num w:numId="30">
    <w:abstractNumId w:val="27"/>
  </w:num>
  <w:num w:numId="31">
    <w:abstractNumId w:val="12"/>
  </w:num>
  <w:num w:numId="32">
    <w:abstractNumId w:val="3"/>
  </w:num>
  <w:num w:numId="33">
    <w:abstractNumId w:val="21"/>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9C5"/>
    <w:rsid w:val="00001F83"/>
    <w:rsid w:val="00015B58"/>
    <w:rsid w:val="000160AC"/>
    <w:rsid w:val="00016622"/>
    <w:rsid w:val="000211EE"/>
    <w:rsid w:val="000228A1"/>
    <w:rsid w:val="00023990"/>
    <w:rsid w:val="00024C22"/>
    <w:rsid w:val="00026BDF"/>
    <w:rsid w:val="00027294"/>
    <w:rsid w:val="00031946"/>
    <w:rsid w:val="00031D7E"/>
    <w:rsid w:val="00032416"/>
    <w:rsid w:val="000352BF"/>
    <w:rsid w:val="000374B8"/>
    <w:rsid w:val="00042FA1"/>
    <w:rsid w:val="00045D75"/>
    <w:rsid w:val="00046156"/>
    <w:rsid w:val="000503C3"/>
    <w:rsid w:val="000506AF"/>
    <w:rsid w:val="000556E5"/>
    <w:rsid w:val="00056928"/>
    <w:rsid w:val="000570C3"/>
    <w:rsid w:val="00057239"/>
    <w:rsid w:val="00061A64"/>
    <w:rsid w:val="0006201D"/>
    <w:rsid w:val="00062F40"/>
    <w:rsid w:val="000634B4"/>
    <w:rsid w:val="00064DAA"/>
    <w:rsid w:val="00065692"/>
    <w:rsid w:val="0006611A"/>
    <w:rsid w:val="000662EE"/>
    <w:rsid w:val="000678E2"/>
    <w:rsid w:val="00072F51"/>
    <w:rsid w:val="00073E04"/>
    <w:rsid w:val="00074EF1"/>
    <w:rsid w:val="00084745"/>
    <w:rsid w:val="0009026B"/>
    <w:rsid w:val="000906F1"/>
    <w:rsid w:val="00091C1B"/>
    <w:rsid w:val="00093163"/>
    <w:rsid w:val="00093AC6"/>
    <w:rsid w:val="00095D46"/>
    <w:rsid w:val="00096B39"/>
    <w:rsid w:val="00096D44"/>
    <w:rsid w:val="000970D7"/>
    <w:rsid w:val="00097594"/>
    <w:rsid w:val="000977D5"/>
    <w:rsid w:val="000A487C"/>
    <w:rsid w:val="000A63C5"/>
    <w:rsid w:val="000A7205"/>
    <w:rsid w:val="000A7875"/>
    <w:rsid w:val="000A7F60"/>
    <w:rsid w:val="000B09FF"/>
    <w:rsid w:val="000B24EC"/>
    <w:rsid w:val="000B2538"/>
    <w:rsid w:val="000C5E24"/>
    <w:rsid w:val="000D1BC8"/>
    <w:rsid w:val="000D2A77"/>
    <w:rsid w:val="000D336D"/>
    <w:rsid w:val="000D40BF"/>
    <w:rsid w:val="000D4449"/>
    <w:rsid w:val="000D6B9D"/>
    <w:rsid w:val="000E2BD3"/>
    <w:rsid w:val="000E2E2B"/>
    <w:rsid w:val="000E3ED4"/>
    <w:rsid w:val="000E495F"/>
    <w:rsid w:val="000E6516"/>
    <w:rsid w:val="000E6DB0"/>
    <w:rsid w:val="000F05AD"/>
    <w:rsid w:val="000F47FA"/>
    <w:rsid w:val="000F4C9E"/>
    <w:rsid w:val="000F4ECE"/>
    <w:rsid w:val="000F5009"/>
    <w:rsid w:val="00101546"/>
    <w:rsid w:val="00101A18"/>
    <w:rsid w:val="00101C46"/>
    <w:rsid w:val="00102730"/>
    <w:rsid w:val="00102FF1"/>
    <w:rsid w:val="00104265"/>
    <w:rsid w:val="00106E1F"/>
    <w:rsid w:val="00107D9B"/>
    <w:rsid w:val="001128B9"/>
    <w:rsid w:val="0011305D"/>
    <w:rsid w:val="001138CA"/>
    <w:rsid w:val="001144B6"/>
    <w:rsid w:val="00116E0A"/>
    <w:rsid w:val="00120D59"/>
    <w:rsid w:val="001218C1"/>
    <w:rsid w:val="00121C4A"/>
    <w:rsid w:val="00124021"/>
    <w:rsid w:val="00126C27"/>
    <w:rsid w:val="0013014C"/>
    <w:rsid w:val="001315D1"/>
    <w:rsid w:val="00134A6A"/>
    <w:rsid w:val="00135C01"/>
    <w:rsid w:val="00137144"/>
    <w:rsid w:val="00142A82"/>
    <w:rsid w:val="00144E9D"/>
    <w:rsid w:val="0015287F"/>
    <w:rsid w:val="00155682"/>
    <w:rsid w:val="00157E7F"/>
    <w:rsid w:val="00163400"/>
    <w:rsid w:val="001639B5"/>
    <w:rsid w:val="00165780"/>
    <w:rsid w:val="001703FA"/>
    <w:rsid w:val="00170949"/>
    <w:rsid w:val="00171EEF"/>
    <w:rsid w:val="00172939"/>
    <w:rsid w:val="0017319A"/>
    <w:rsid w:val="00173528"/>
    <w:rsid w:val="00175A5E"/>
    <w:rsid w:val="001765CB"/>
    <w:rsid w:val="00180B21"/>
    <w:rsid w:val="00181062"/>
    <w:rsid w:val="00181C8B"/>
    <w:rsid w:val="00181D23"/>
    <w:rsid w:val="00183EFC"/>
    <w:rsid w:val="00184375"/>
    <w:rsid w:val="00184D0F"/>
    <w:rsid w:val="001850C6"/>
    <w:rsid w:val="00185B5B"/>
    <w:rsid w:val="00186F02"/>
    <w:rsid w:val="001870B2"/>
    <w:rsid w:val="0019335E"/>
    <w:rsid w:val="001A046C"/>
    <w:rsid w:val="001A1C52"/>
    <w:rsid w:val="001A5D2E"/>
    <w:rsid w:val="001A770B"/>
    <w:rsid w:val="001B1509"/>
    <w:rsid w:val="001B62A1"/>
    <w:rsid w:val="001B7804"/>
    <w:rsid w:val="001C0835"/>
    <w:rsid w:val="001C1B49"/>
    <w:rsid w:val="001D04CC"/>
    <w:rsid w:val="001D10B5"/>
    <w:rsid w:val="001D7A60"/>
    <w:rsid w:val="001D7CC4"/>
    <w:rsid w:val="001E2FE8"/>
    <w:rsid w:val="001E7263"/>
    <w:rsid w:val="001F049D"/>
    <w:rsid w:val="001F11B0"/>
    <w:rsid w:val="001F15B0"/>
    <w:rsid w:val="001F70D3"/>
    <w:rsid w:val="002041F2"/>
    <w:rsid w:val="002055C8"/>
    <w:rsid w:val="00207FCE"/>
    <w:rsid w:val="00210164"/>
    <w:rsid w:val="002109A8"/>
    <w:rsid w:val="002119C5"/>
    <w:rsid w:val="00216DA0"/>
    <w:rsid w:val="00220432"/>
    <w:rsid w:val="00220D1C"/>
    <w:rsid w:val="00221D91"/>
    <w:rsid w:val="002271BA"/>
    <w:rsid w:val="00227546"/>
    <w:rsid w:val="00231421"/>
    <w:rsid w:val="00232055"/>
    <w:rsid w:val="00236149"/>
    <w:rsid w:val="00237542"/>
    <w:rsid w:val="002401A3"/>
    <w:rsid w:val="00240589"/>
    <w:rsid w:val="002428B9"/>
    <w:rsid w:val="0024750D"/>
    <w:rsid w:val="00250244"/>
    <w:rsid w:val="0025146C"/>
    <w:rsid w:val="00253639"/>
    <w:rsid w:val="0025475B"/>
    <w:rsid w:val="00260995"/>
    <w:rsid w:val="00260B14"/>
    <w:rsid w:val="00264B0D"/>
    <w:rsid w:val="0027126A"/>
    <w:rsid w:val="002732E3"/>
    <w:rsid w:val="00273E6C"/>
    <w:rsid w:val="00273F3B"/>
    <w:rsid w:val="0027462B"/>
    <w:rsid w:val="002748AE"/>
    <w:rsid w:val="0028282A"/>
    <w:rsid w:val="00287873"/>
    <w:rsid w:val="002878FE"/>
    <w:rsid w:val="00290A82"/>
    <w:rsid w:val="00291CE0"/>
    <w:rsid w:val="002940AB"/>
    <w:rsid w:val="00296698"/>
    <w:rsid w:val="002A5847"/>
    <w:rsid w:val="002A6A22"/>
    <w:rsid w:val="002B5299"/>
    <w:rsid w:val="002B5B80"/>
    <w:rsid w:val="002B5E3E"/>
    <w:rsid w:val="002C075E"/>
    <w:rsid w:val="002C1500"/>
    <w:rsid w:val="002C2322"/>
    <w:rsid w:val="002D0732"/>
    <w:rsid w:val="002D1DF0"/>
    <w:rsid w:val="002D21CB"/>
    <w:rsid w:val="002D42DC"/>
    <w:rsid w:val="002D54D1"/>
    <w:rsid w:val="002D6253"/>
    <w:rsid w:val="002E1819"/>
    <w:rsid w:val="002F1919"/>
    <w:rsid w:val="002F28F2"/>
    <w:rsid w:val="002F64DF"/>
    <w:rsid w:val="00300E14"/>
    <w:rsid w:val="003010AC"/>
    <w:rsid w:val="00303753"/>
    <w:rsid w:val="003045BB"/>
    <w:rsid w:val="003054CE"/>
    <w:rsid w:val="003113BB"/>
    <w:rsid w:val="00312424"/>
    <w:rsid w:val="0032292B"/>
    <w:rsid w:val="003230DE"/>
    <w:rsid w:val="00323948"/>
    <w:rsid w:val="0032682F"/>
    <w:rsid w:val="0033074F"/>
    <w:rsid w:val="00330F14"/>
    <w:rsid w:val="00331163"/>
    <w:rsid w:val="00331493"/>
    <w:rsid w:val="00331755"/>
    <w:rsid w:val="003321A4"/>
    <w:rsid w:val="00332235"/>
    <w:rsid w:val="00332D0E"/>
    <w:rsid w:val="00334DDA"/>
    <w:rsid w:val="0034063B"/>
    <w:rsid w:val="003436BB"/>
    <w:rsid w:val="00343EA6"/>
    <w:rsid w:val="003467D5"/>
    <w:rsid w:val="00355205"/>
    <w:rsid w:val="00360554"/>
    <w:rsid w:val="00361509"/>
    <w:rsid w:val="00363857"/>
    <w:rsid w:val="0036393A"/>
    <w:rsid w:val="0036657D"/>
    <w:rsid w:val="003739D8"/>
    <w:rsid w:val="0037636E"/>
    <w:rsid w:val="0037740F"/>
    <w:rsid w:val="003803AD"/>
    <w:rsid w:val="00384575"/>
    <w:rsid w:val="00384654"/>
    <w:rsid w:val="003850E1"/>
    <w:rsid w:val="00386697"/>
    <w:rsid w:val="0038716D"/>
    <w:rsid w:val="00392166"/>
    <w:rsid w:val="00392EEC"/>
    <w:rsid w:val="00393AFE"/>
    <w:rsid w:val="00394E03"/>
    <w:rsid w:val="003961EA"/>
    <w:rsid w:val="003A00DF"/>
    <w:rsid w:val="003A16FB"/>
    <w:rsid w:val="003A2273"/>
    <w:rsid w:val="003A44FC"/>
    <w:rsid w:val="003B1832"/>
    <w:rsid w:val="003B1F59"/>
    <w:rsid w:val="003B5443"/>
    <w:rsid w:val="003B5C67"/>
    <w:rsid w:val="003B76D4"/>
    <w:rsid w:val="003C03CF"/>
    <w:rsid w:val="003C1DF4"/>
    <w:rsid w:val="003C2EDB"/>
    <w:rsid w:val="003C55FE"/>
    <w:rsid w:val="003C5A79"/>
    <w:rsid w:val="003D0C14"/>
    <w:rsid w:val="003D179D"/>
    <w:rsid w:val="003D239E"/>
    <w:rsid w:val="003D2FD5"/>
    <w:rsid w:val="003D3F98"/>
    <w:rsid w:val="003D4F86"/>
    <w:rsid w:val="003D72D1"/>
    <w:rsid w:val="003E059F"/>
    <w:rsid w:val="003E3A71"/>
    <w:rsid w:val="003E3E52"/>
    <w:rsid w:val="003E4C3A"/>
    <w:rsid w:val="003E5783"/>
    <w:rsid w:val="003F0594"/>
    <w:rsid w:val="003F1401"/>
    <w:rsid w:val="0040081F"/>
    <w:rsid w:val="004012EC"/>
    <w:rsid w:val="00401A40"/>
    <w:rsid w:val="004045CE"/>
    <w:rsid w:val="00406CAF"/>
    <w:rsid w:val="00407454"/>
    <w:rsid w:val="0041208F"/>
    <w:rsid w:val="0041257F"/>
    <w:rsid w:val="00412CE3"/>
    <w:rsid w:val="0041303D"/>
    <w:rsid w:val="00415B83"/>
    <w:rsid w:val="00415CC0"/>
    <w:rsid w:val="00415D3E"/>
    <w:rsid w:val="00417BED"/>
    <w:rsid w:val="00421C40"/>
    <w:rsid w:val="00424AF9"/>
    <w:rsid w:val="00424CD5"/>
    <w:rsid w:val="00425E1A"/>
    <w:rsid w:val="0042646B"/>
    <w:rsid w:val="00426CD4"/>
    <w:rsid w:val="00427868"/>
    <w:rsid w:val="00432F1D"/>
    <w:rsid w:val="00442378"/>
    <w:rsid w:val="004461EE"/>
    <w:rsid w:val="004479C1"/>
    <w:rsid w:val="00453432"/>
    <w:rsid w:val="00453F83"/>
    <w:rsid w:val="00455179"/>
    <w:rsid w:val="00456A16"/>
    <w:rsid w:val="00461A99"/>
    <w:rsid w:val="004637C8"/>
    <w:rsid w:val="00470129"/>
    <w:rsid w:val="00472288"/>
    <w:rsid w:val="00472AEE"/>
    <w:rsid w:val="00473912"/>
    <w:rsid w:val="00475165"/>
    <w:rsid w:val="0047673C"/>
    <w:rsid w:val="0048320B"/>
    <w:rsid w:val="004841A8"/>
    <w:rsid w:val="00484333"/>
    <w:rsid w:val="0048532E"/>
    <w:rsid w:val="00485D72"/>
    <w:rsid w:val="0049319F"/>
    <w:rsid w:val="0049394C"/>
    <w:rsid w:val="004A0337"/>
    <w:rsid w:val="004A5AAE"/>
    <w:rsid w:val="004A611F"/>
    <w:rsid w:val="004B0B1D"/>
    <w:rsid w:val="004B2CD5"/>
    <w:rsid w:val="004B5162"/>
    <w:rsid w:val="004C0E95"/>
    <w:rsid w:val="004C1284"/>
    <w:rsid w:val="004C28F9"/>
    <w:rsid w:val="004C4061"/>
    <w:rsid w:val="004C4544"/>
    <w:rsid w:val="004C5EFE"/>
    <w:rsid w:val="004C7826"/>
    <w:rsid w:val="004C7ABE"/>
    <w:rsid w:val="004D034B"/>
    <w:rsid w:val="004D0E58"/>
    <w:rsid w:val="004D16A6"/>
    <w:rsid w:val="004D1F99"/>
    <w:rsid w:val="004D3A60"/>
    <w:rsid w:val="004D5D12"/>
    <w:rsid w:val="004D75BA"/>
    <w:rsid w:val="004E139A"/>
    <w:rsid w:val="004E5E43"/>
    <w:rsid w:val="004F0104"/>
    <w:rsid w:val="004F0AE5"/>
    <w:rsid w:val="004F4209"/>
    <w:rsid w:val="004F4346"/>
    <w:rsid w:val="004F444D"/>
    <w:rsid w:val="004F50FD"/>
    <w:rsid w:val="0050187A"/>
    <w:rsid w:val="0050473E"/>
    <w:rsid w:val="00505487"/>
    <w:rsid w:val="00505522"/>
    <w:rsid w:val="00506576"/>
    <w:rsid w:val="0050666C"/>
    <w:rsid w:val="005079C5"/>
    <w:rsid w:val="00510C0A"/>
    <w:rsid w:val="005129E3"/>
    <w:rsid w:val="00514187"/>
    <w:rsid w:val="00517BA7"/>
    <w:rsid w:val="0052107B"/>
    <w:rsid w:val="00523A3D"/>
    <w:rsid w:val="005254EF"/>
    <w:rsid w:val="005276B3"/>
    <w:rsid w:val="00531286"/>
    <w:rsid w:val="0053343F"/>
    <w:rsid w:val="00547CE6"/>
    <w:rsid w:val="00554B99"/>
    <w:rsid w:val="0055702E"/>
    <w:rsid w:val="005663A4"/>
    <w:rsid w:val="005702B0"/>
    <w:rsid w:val="00570CAC"/>
    <w:rsid w:val="00572D51"/>
    <w:rsid w:val="00573B7F"/>
    <w:rsid w:val="00583E42"/>
    <w:rsid w:val="00587F8C"/>
    <w:rsid w:val="00590591"/>
    <w:rsid w:val="00591117"/>
    <w:rsid w:val="0059351A"/>
    <w:rsid w:val="0059376C"/>
    <w:rsid w:val="0059578B"/>
    <w:rsid w:val="00597BC3"/>
    <w:rsid w:val="00597D4D"/>
    <w:rsid w:val="005A29F3"/>
    <w:rsid w:val="005A32BB"/>
    <w:rsid w:val="005A47D7"/>
    <w:rsid w:val="005A6D43"/>
    <w:rsid w:val="005A78C0"/>
    <w:rsid w:val="005A7DBA"/>
    <w:rsid w:val="005B42DB"/>
    <w:rsid w:val="005B4A06"/>
    <w:rsid w:val="005B5A39"/>
    <w:rsid w:val="005C3D80"/>
    <w:rsid w:val="005C3F9D"/>
    <w:rsid w:val="005C6960"/>
    <w:rsid w:val="005C6B5E"/>
    <w:rsid w:val="005C7562"/>
    <w:rsid w:val="005D01C2"/>
    <w:rsid w:val="005D1FB9"/>
    <w:rsid w:val="005E4ACC"/>
    <w:rsid w:val="005E528F"/>
    <w:rsid w:val="005F2B08"/>
    <w:rsid w:val="005F376E"/>
    <w:rsid w:val="005F40D0"/>
    <w:rsid w:val="005F5C2A"/>
    <w:rsid w:val="005F7070"/>
    <w:rsid w:val="005F79A3"/>
    <w:rsid w:val="005F7B0C"/>
    <w:rsid w:val="00601129"/>
    <w:rsid w:val="00601A92"/>
    <w:rsid w:val="006068B2"/>
    <w:rsid w:val="00607263"/>
    <w:rsid w:val="00611A7B"/>
    <w:rsid w:val="006128F8"/>
    <w:rsid w:val="00613296"/>
    <w:rsid w:val="006140DC"/>
    <w:rsid w:val="00620030"/>
    <w:rsid w:val="006221DF"/>
    <w:rsid w:val="00622753"/>
    <w:rsid w:val="00624F58"/>
    <w:rsid w:val="006263A2"/>
    <w:rsid w:val="006270FF"/>
    <w:rsid w:val="00627EF4"/>
    <w:rsid w:val="00632AF1"/>
    <w:rsid w:val="00632C3F"/>
    <w:rsid w:val="00633483"/>
    <w:rsid w:val="0064257E"/>
    <w:rsid w:val="006459F3"/>
    <w:rsid w:val="0064624A"/>
    <w:rsid w:val="00651F74"/>
    <w:rsid w:val="00652B55"/>
    <w:rsid w:val="00652F83"/>
    <w:rsid w:val="0065406D"/>
    <w:rsid w:val="00656ACC"/>
    <w:rsid w:val="0066580B"/>
    <w:rsid w:val="00665AA4"/>
    <w:rsid w:val="006663A6"/>
    <w:rsid w:val="00667D36"/>
    <w:rsid w:val="00670E9D"/>
    <w:rsid w:val="00672129"/>
    <w:rsid w:val="00672B3E"/>
    <w:rsid w:val="00674485"/>
    <w:rsid w:val="006756D3"/>
    <w:rsid w:val="0068441A"/>
    <w:rsid w:val="0068491A"/>
    <w:rsid w:val="00687C71"/>
    <w:rsid w:val="006902F7"/>
    <w:rsid w:val="00691152"/>
    <w:rsid w:val="00692D76"/>
    <w:rsid w:val="006A3311"/>
    <w:rsid w:val="006A3638"/>
    <w:rsid w:val="006A4DA2"/>
    <w:rsid w:val="006A68B8"/>
    <w:rsid w:val="006A7BD3"/>
    <w:rsid w:val="006B10CA"/>
    <w:rsid w:val="006B1B96"/>
    <w:rsid w:val="006B2816"/>
    <w:rsid w:val="006B6FB0"/>
    <w:rsid w:val="006B7EEC"/>
    <w:rsid w:val="006C0376"/>
    <w:rsid w:val="006C2EC1"/>
    <w:rsid w:val="006C66BF"/>
    <w:rsid w:val="006D0818"/>
    <w:rsid w:val="006D0831"/>
    <w:rsid w:val="006D1141"/>
    <w:rsid w:val="006D12AB"/>
    <w:rsid w:val="006D1DC6"/>
    <w:rsid w:val="006D663F"/>
    <w:rsid w:val="006E078C"/>
    <w:rsid w:val="006E1BE0"/>
    <w:rsid w:val="006E3046"/>
    <w:rsid w:val="006E3162"/>
    <w:rsid w:val="006E6ED0"/>
    <w:rsid w:val="006E7367"/>
    <w:rsid w:val="006F0060"/>
    <w:rsid w:val="006F313D"/>
    <w:rsid w:val="006F5335"/>
    <w:rsid w:val="006F7BB9"/>
    <w:rsid w:val="007026C1"/>
    <w:rsid w:val="007027BF"/>
    <w:rsid w:val="00703314"/>
    <w:rsid w:val="00703E2A"/>
    <w:rsid w:val="00704660"/>
    <w:rsid w:val="00704664"/>
    <w:rsid w:val="00707558"/>
    <w:rsid w:val="007106F9"/>
    <w:rsid w:val="00711085"/>
    <w:rsid w:val="00714768"/>
    <w:rsid w:val="00720454"/>
    <w:rsid w:val="00723CE4"/>
    <w:rsid w:val="0072772D"/>
    <w:rsid w:val="007279EB"/>
    <w:rsid w:val="00732A64"/>
    <w:rsid w:val="007417C5"/>
    <w:rsid w:val="00747C4A"/>
    <w:rsid w:val="00751C62"/>
    <w:rsid w:val="00753B45"/>
    <w:rsid w:val="0075524D"/>
    <w:rsid w:val="00755619"/>
    <w:rsid w:val="00766D3C"/>
    <w:rsid w:val="007674B0"/>
    <w:rsid w:val="00767501"/>
    <w:rsid w:val="00767C24"/>
    <w:rsid w:val="0077009C"/>
    <w:rsid w:val="00770158"/>
    <w:rsid w:val="00770C65"/>
    <w:rsid w:val="00771A84"/>
    <w:rsid w:val="00772E3A"/>
    <w:rsid w:val="00774247"/>
    <w:rsid w:val="0077444D"/>
    <w:rsid w:val="007756BE"/>
    <w:rsid w:val="00775DE5"/>
    <w:rsid w:val="00776CA9"/>
    <w:rsid w:val="00783942"/>
    <w:rsid w:val="00785D23"/>
    <w:rsid w:val="00786281"/>
    <w:rsid w:val="00786331"/>
    <w:rsid w:val="0078786C"/>
    <w:rsid w:val="00793FE5"/>
    <w:rsid w:val="007A1733"/>
    <w:rsid w:val="007A27A2"/>
    <w:rsid w:val="007A7002"/>
    <w:rsid w:val="007B4DF9"/>
    <w:rsid w:val="007C16F5"/>
    <w:rsid w:val="007C223E"/>
    <w:rsid w:val="007C2C37"/>
    <w:rsid w:val="007C4C86"/>
    <w:rsid w:val="007C6C85"/>
    <w:rsid w:val="007D62B8"/>
    <w:rsid w:val="007D7C8D"/>
    <w:rsid w:val="007E0F80"/>
    <w:rsid w:val="007F1615"/>
    <w:rsid w:val="007F36A3"/>
    <w:rsid w:val="007F4331"/>
    <w:rsid w:val="007F4E56"/>
    <w:rsid w:val="008068B5"/>
    <w:rsid w:val="00807D58"/>
    <w:rsid w:val="00807E63"/>
    <w:rsid w:val="008148C6"/>
    <w:rsid w:val="0081588D"/>
    <w:rsid w:val="00816A95"/>
    <w:rsid w:val="00820019"/>
    <w:rsid w:val="008226B2"/>
    <w:rsid w:val="0082515F"/>
    <w:rsid w:val="00826247"/>
    <w:rsid w:val="00830250"/>
    <w:rsid w:val="00832FEF"/>
    <w:rsid w:val="00835713"/>
    <w:rsid w:val="00836A64"/>
    <w:rsid w:val="008372C3"/>
    <w:rsid w:val="008413CD"/>
    <w:rsid w:val="00843798"/>
    <w:rsid w:val="00843A4D"/>
    <w:rsid w:val="008440CC"/>
    <w:rsid w:val="008447C2"/>
    <w:rsid w:val="0085060F"/>
    <w:rsid w:val="008510AF"/>
    <w:rsid w:val="00851CBA"/>
    <w:rsid w:val="008526BA"/>
    <w:rsid w:val="0085270B"/>
    <w:rsid w:val="0085633B"/>
    <w:rsid w:val="0085719C"/>
    <w:rsid w:val="00857E5A"/>
    <w:rsid w:val="008616D4"/>
    <w:rsid w:val="00861D1B"/>
    <w:rsid w:val="00862FBD"/>
    <w:rsid w:val="00867FA7"/>
    <w:rsid w:val="0087008C"/>
    <w:rsid w:val="0087201A"/>
    <w:rsid w:val="008738A6"/>
    <w:rsid w:val="00875411"/>
    <w:rsid w:val="0087609A"/>
    <w:rsid w:val="00877068"/>
    <w:rsid w:val="00877FDA"/>
    <w:rsid w:val="00880796"/>
    <w:rsid w:val="00884DEC"/>
    <w:rsid w:val="00895C58"/>
    <w:rsid w:val="00895C9A"/>
    <w:rsid w:val="008A0F35"/>
    <w:rsid w:val="008A10B1"/>
    <w:rsid w:val="008A25D7"/>
    <w:rsid w:val="008A29C4"/>
    <w:rsid w:val="008B0F25"/>
    <w:rsid w:val="008B1C6C"/>
    <w:rsid w:val="008B5556"/>
    <w:rsid w:val="008C1071"/>
    <w:rsid w:val="008C59B5"/>
    <w:rsid w:val="008D19FB"/>
    <w:rsid w:val="008D42A1"/>
    <w:rsid w:val="008D5D46"/>
    <w:rsid w:val="008D5E76"/>
    <w:rsid w:val="008D6456"/>
    <w:rsid w:val="008D6676"/>
    <w:rsid w:val="008D7572"/>
    <w:rsid w:val="008E0E4F"/>
    <w:rsid w:val="008E38BA"/>
    <w:rsid w:val="008E491E"/>
    <w:rsid w:val="008E5E3D"/>
    <w:rsid w:val="008E7931"/>
    <w:rsid w:val="008F2F75"/>
    <w:rsid w:val="008F7B66"/>
    <w:rsid w:val="00901518"/>
    <w:rsid w:val="00902266"/>
    <w:rsid w:val="009026BA"/>
    <w:rsid w:val="009062A4"/>
    <w:rsid w:val="00907B5C"/>
    <w:rsid w:val="00910478"/>
    <w:rsid w:val="00910AD8"/>
    <w:rsid w:val="00911893"/>
    <w:rsid w:val="0091336E"/>
    <w:rsid w:val="00915D7C"/>
    <w:rsid w:val="00921842"/>
    <w:rsid w:val="00921FE7"/>
    <w:rsid w:val="009230E9"/>
    <w:rsid w:val="00923474"/>
    <w:rsid w:val="00932C59"/>
    <w:rsid w:val="00936122"/>
    <w:rsid w:val="00937F98"/>
    <w:rsid w:val="0094131E"/>
    <w:rsid w:val="00943FDE"/>
    <w:rsid w:val="00950F91"/>
    <w:rsid w:val="00956189"/>
    <w:rsid w:val="0096095A"/>
    <w:rsid w:val="00962064"/>
    <w:rsid w:val="00962809"/>
    <w:rsid w:val="0096483A"/>
    <w:rsid w:val="0096516D"/>
    <w:rsid w:val="00971318"/>
    <w:rsid w:val="0097303A"/>
    <w:rsid w:val="00982D17"/>
    <w:rsid w:val="00984591"/>
    <w:rsid w:val="00987CDF"/>
    <w:rsid w:val="00993787"/>
    <w:rsid w:val="00996D01"/>
    <w:rsid w:val="009A56BB"/>
    <w:rsid w:val="009A7A50"/>
    <w:rsid w:val="009A7E96"/>
    <w:rsid w:val="009B0042"/>
    <w:rsid w:val="009B037F"/>
    <w:rsid w:val="009B667C"/>
    <w:rsid w:val="009C0812"/>
    <w:rsid w:val="009C2137"/>
    <w:rsid w:val="009C435E"/>
    <w:rsid w:val="009C4F46"/>
    <w:rsid w:val="009C7EA1"/>
    <w:rsid w:val="009D1088"/>
    <w:rsid w:val="009D18B0"/>
    <w:rsid w:val="009D763A"/>
    <w:rsid w:val="009D7ACC"/>
    <w:rsid w:val="009E19A8"/>
    <w:rsid w:val="009E32EC"/>
    <w:rsid w:val="009E621C"/>
    <w:rsid w:val="009E7E3E"/>
    <w:rsid w:val="009F0BAF"/>
    <w:rsid w:val="009F2674"/>
    <w:rsid w:val="009F5E1F"/>
    <w:rsid w:val="00A014F8"/>
    <w:rsid w:val="00A03912"/>
    <w:rsid w:val="00A06D9C"/>
    <w:rsid w:val="00A148F8"/>
    <w:rsid w:val="00A17B39"/>
    <w:rsid w:val="00A226A7"/>
    <w:rsid w:val="00A22A6F"/>
    <w:rsid w:val="00A22FDD"/>
    <w:rsid w:val="00A243A3"/>
    <w:rsid w:val="00A26955"/>
    <w:rsid w:val="00A3127D"/>
    <w:rsid w:val="00A33BF5"/>
    <w:rsid w:val="00A346D9"/>
    <w:rsid w:val="00A34A48"/>
    <w:rsid w:val="00A41A2A"/>
    <w:rsid w:val="00A46187"/>
    <w:rsid w:val="00A4671F"/>
    <w:rsid w:val="00A46A7B"/>
    <w:rsid w:val="00A47D5D"/>
    <w:rsid w:val="00A50842"/>
    <w:rsid w:val="00A5085E"/>
    <w:rsid w:val="00A5350C"/>
    <w:rsid w:val="00A54336"/>
    <w:rsid w:val="00A54FED"/>
    <w:rsid w:val="00A5777E"/>
    <w:rsid w:val="00A57D05"/>
    <w:rsid w:val="00A62443"/>
    <w:rsid w:val="00A65A83"/>
    <w:rsid w:val="00A67356"/>
    <w:rsid w:val="00A71463"/>
    <w:rsid w:val="00A714A7"/>
    <w:rsid w:val="00A71D19"/>
    <w:rsid w:val="00A72508"/>
    <w:rsid w:val="00A749A8"/>
    <w:rsid w:val="00A750F9"/>
    <w:rsid w:val="00A7561E"/>
    <w:rsid w:val="00A82401"/>
    <w:rsid w:val="00A8539A"/>
    <w:rsid w:val="00A86B8F"/>
    <w:rsid w:val="00A909D0"/>
    <w:rsid w:val="00A919CD"/>
    <w:rsid w:val="00A926EA"/>
    <w:rsid w:val="00A92752"/>
    <w:rsid w:val="00A92901"/>
    <w:rsid w:val="00AB0BD4"/>
    <w:rsid w:val="00AB2DE2"/>
    <w:rsid w:val="00AB3FEA"/>
    <w:rsid w:val="00AB6DF1"/>
    <w:rsid w:val="00AC020F"/>
    <w:rsid w:val="00AC1151"/>
    <w:rsid w:val="00AC721C"/>
    <w:rsid w:val="00AD4FF7"/>
    <w:rsid w:val="00AD7428"/>
    <w:rsid w:val="00AE1582"/>
    <w:rsid w:val="00AE1CBA"/>
    <w:rsid w:val="00AE51F9"/>
    <w:rsid w:val="00AE5A0C"/>
    <w:rsid w:val="00AE6EEE"/>
    <w:rsid w:val="00AF2011"/>
    <w:rsid w:val="00AF6AA3"/>
    <w:rsid w:val="00B01B5C"/>
    <w:rsid w:val="00B02878"/>
    <w:rsid w:val="00B033AA"/>
    <w:rsid w:val="00B03C8E"/>
    <w:rsid w:val="00B06351"/>
    <w:rsid w:val="00B11F34"/>
    <w:rsid w:val="00B122C4"/>
    <w:rsid w:val="00B14AB7"/>
    <w:rsid w:val="00B15DB0"/>
    <w:rsid w:val="00B24865"/>
    <w:rsid w:val="00B255AF"/>
    <w:rsid w:val="00B262D7"/>
    <w:rsid w:val="00B27446"/>
    <w:rsid w:val="00B348A8"/>
    <w:rsid w:val="00B34F2D"/>
    <w:rsid w:val="00B35C76"/>
    <w:rsid w:val="00B35F26"/>
    <w:rsid w:val="00B37839"/>
    <w:rsid w:val="00B40687"/>
    <w:rsid w:val="00B45F80"/>
    <w:rsid w:val="00B46306"/>
    <w:rsid w:val="00B47FC9"/>
    <w:rsid w:val="00B51248"/>
    <w:rsid w:val="00B51369"/>
    <w:rsid w:val="00B53768"/>
    <w:rsid w:val="00B54CAE"/>
    <w:rsid w:val="00B55409"/>
    <w:rsid w:val="00B60A5A"/>
    <w:rsid w:val="00B6510C"/>
    <w:rsid w:val="00B73264"/>
    <w:rsid w:val="00B75177"/>
    <w:rsid w:val="00B77DB6"/>
    <w:rsid w:val="00B80799"/>
    <w:rsid w:val="00B808DF"/>
    <w:rsid w:val="00B82722"/>
    <w:rsid w:val="00B85FC5"/>
    <w:rsid w:val="00B85FDB"/>
    <w:rsid w:val="00B90243"/>
    <w:rsid w:val="00B937D2"/>
    <w:rsid w:val="00B96AB5"/>
    <w:rsid w:val="00BA212D"/>
    <w:rsid w:val="00BA34D4"/>
    <w:rsid w:val="00BA4E9A"/>
    <w:rsid w:val="00BB19AC"/>
    <w:rsid w:val="00BC0B1D"/>
    <w:rsid w:val="00BC261D"/>
    <w:rsid w:val="00BC6271"/>
    <w:rsid w:val="00BC6BFD"/>
    <w:rsid w:val="00BC7FB7"/>
    <w:rsid w:val="00BE007B"/>
    <w:rsid w:val="00BE06CB"/>
    <w:rsid w:val="00BE48B5"/>
    <w:rsid w:val="00BE593D"/>
    <w:rsid w:val="00BE5C0D"/>
    <w:rsid w:val="00BE5E1B"/>
    <w:rsid w:val="00BF4C36"/>
    <w:rsid w:val="00BF6A95"/>
    <w:rsid w:val="00C01FD3"/>
    <w:rsid w:val="00C02F5A"/>
    <w:rsid w:val="00C03446"/>
    <w:rsid w:val="00C03BAF"/>
    <w:rsid w:val="00C04865"/>
    <w:rsid w:val="00C06598"/>
    <w:rsid w:val="00C138A1"/>
    <w:rsid w:val="00C13DCC"/>
    <w:rsid w:val="00C210D3"/>
    <w:rsid w:val="00C22984"/>
    <w:rsid w:val="00C23131"/>
    <w:rsid w:val="00C233B8"/>
    <w:rsid w:val="00C23B42"/>
    <w:rsid w:val="00C2411B"/>
    <w:rsid w:val="00C27394"/>
    <w:rsid w:val="00C278D8"/>
    <w:rsid w:val="00C35F04"/>
    <w:rsid w:val="00C419DC"/>
    <w:rsid w:val="00C41FC6"/>
    <w:rsid w:val="00C42DAD"/>
    <w:rsid w:val="00C476DB"/>
    <w:rsid w:val="00C57E17"/>
    <w:rsid w:val="00C6017C"/>
    <w:rsid w:val="00C628B8"/>
    <w:rsid w:val="00C6464B"/>
    <w:rsid w:val="00C6750E"/>
    <w:rsid w:val="00C829F0"/>
    <w:rsid w:val="00C8337C"/>
    <w:rsid w:val="00C83729"/>
    <w:rsid w:val="00C846E2"/>
    <w:rsid w:val="00C84961"/>
    <w:rsid w:val="00C929D7"/>
    <w:rsid w:val="00C9410E"/>
    <w:rsid w:val="00C94F11"/>
    <w:rsid w:val="00C95CBC"/>
    <w:rsid w:val="00C967BA"/>
    <w:rsid w:val="00CA0129"/>
    <w:rsid w:val="00CA058E"/>
    <w:rsid w:val="00CA1ADF"/>
    <w:rsid w:val="00CA4277"/>
    <w:rsid w:val="00CA5435"/>
    <w:rsid w:val="00CB0E17"/>
    <w:rsid w:val="00CB4AEE"/>
    <w:rsid w:val="00CB4D0F"/>
    <w:rsid w:val="00CB6E47"/>
    <w:rsid w:val="00CC08C2"/>
    <w:rsid w:val="00CC1D82"/>
    <w:rsid w:val="00CD06B2"/>
    <w:rsid w:val="00CD0B5A"/>
    <w:rsid w:val="00CD27BF"/>
    <w:rsid w:val="00CD3A8B"/>
    <w:rsid w:val="00CD54E0"/>
    <w:rsid w:val="00CD553F"/>
    <w:rsid w:val="00CD6140"/>
    <w:rsid w:val="00CD7BF9"/>
    <w:rsid w:val="00CE03E1"/>
    <w:rsid w:val="00CE0607"/>
    <w:rsid w:val="00CE107D"/>
    <w:rsid w:val="00CE25D4"/>
    <w:rsid w:val="00CE2639"/>
    <w:rsid w:val="00CE47B7"/>
    <w:rsid w:val="00CE47BD"/>
    <w:rsid w:val="00CE5FE4"/>
    <w:rsid w:val="00CE7979"/>
    <w:rsid w:val="00CF63D6"/>
    <w:rsid w:val="00CF7A09"/>
    <w:rsid w:val="00D0101C"/>
    <w:rsid w:val="00D03B6A"/>
    <w:rsid w:val="00D05D31"/>
    <w:rsid w:val="00D10707"/>
    <w:rsid w:val="00D142F3"/>
    <w:rsid w:val="00D159F8"/>
    <w:rsid w:val="00D16BC8"/>
    <w:rsid w:val="00D238FD"/>
    <w:rsid w:val="00D2508C"/>
    <w:rsid w:val="00D25F7D"/>
    <w:rsid w:val="00D27584"/>
    <w:rsid w:val="00D32DA1"/>
    <w:rsid w:val="00D32F37"/>
    <w:rsid w:val="00D33530"/>
    <w:rsid w:val="00D34199"/>
    <w:rsid w:val="00D353A3"/>
    <w:rsid w:val="00D37A9A"/>
    <w:rsid w:val="00D429DF"/>
    <w:rsid w:val="00D43D90"/>
    <w:rsid w:val="00D477F4"/>
    <w:rsid w:val="00D47C0D"/>
    <w:rsid w:val="00D519D5"/>
    <w:rsid w:val="00D52213"/>
    <w:rsid w:val="00D54035"/>
    <w:rsid w:val="00D60FC6"/>
    <w:rsid w:val="00D61A51"/>
    <w:rsid w:val="00D66B4A"/>
    <w:rsid w:val="00D758DE"/>
    <w:rsid w:val="00D7601A"/>
    <w:rsid w:val="00D7693C"/>
    <w:rsid w:val="00D83287"/>
    <w:rsid w:val="00D83490"/>
    <w:rsid w:val="00D85268"/>
    <w:rsid w:val="00D8658D"/>
    <w:rsid w:val="00D867FA"/>
    <w:rsid w:val="00D9303E"/>
    <w:rsid w:val="00D9747A"/>
    <w:rsid w:val="00DA0BB0"/>
    <w:rsid w:val="00DA0D8B"/>
    <w:rsid w:val="00DA1BF7"/>
    <w:rsid w:val="00DB26DA"/>
    <w:rsid w:val="00DB6318"/>
    <w:rsid w:val="00DC281C"/>
    <w:rsid w:val="00DC6800"/>
    <w:rsid w:val="00DC7ACE"/>
    <w:rsid w:val="00DD00B8"/>
    <w:rsid w:val="00DD0397"/>
    <w:rsid w:val="00DD46EC"/>
    <w:rsid w:val="00DD4A41"/>
    <w:rsid w:val="00DE08C7"/>
    <w:rsid w:val="00DE2708"/>
    <w:rsid w:val="00DE3195"/>
    <w:rsid w:val="00DE3A92"/>
    <w:rsid w:val="00DE50F7"/>
    <w:rsid w:val="00DE5B1B"/>
    <w:rsid w:val="00DE5B9A"/>
    <w:rsid w:val="00DF09E7"/>
    <w:rsid w:val="00DF6216"/>
    <w:rsid w:val="00E00626"/>
    <w:rsid w:val="00E01C2D"/>
    <w:rsid w:val="00E04308"/>
    <w:rsid w:val="00E04903"/>
    <w:rsid w:val="00E04D81"/>
    <w:rsid w:val="00E065AE"/>
    <w:rsid w:val="00E10F4A"/>
    <w:rsid w:val="00E123EA"/>
    <w:rsid w:val="00E17FDB"/>
    <w:rsid w:val="00E2182F"/>
    <w:rsid w:val="00E25931"/>
    <w:rsid w:val="00E34804"/>
    <w:rsid w:val="00E34F70"/>
    <w:rsid w:val="00E36B4A"/>
    <w:rsid w:val="00E53988"/>
    <w:rsid w:val="00E5635E"/>
    <w:rsid w:val="00E60416"/>
    <w:rsid w:val="00E63B20"/>
    <w:rsid w:val="00E647DE"/>
    <w:rsid w:val="00E65082"/>
    <w:rsid w:val="00E65BEF"/>
    <w:rsid w:val="00E669F1"/>
    <w:rsid w:val="00E66F3A"/>
    <w:rsid w:val="00E70E6A"/>
    <w:rsid w:val="00E7188C"/>
    <w:rsid w:val="00E7389D"/>
    <w:rsid w:val="00E74B35"/>
    <w:rsid w:val="00E754CD"/>
    <w:rsid w:val="00E76013"/>
    <w:rsid w:val="00E7628F"/>
    <w:rsid w:val="00E771D8"/>
    <w:rsid w:val="00E7771E"/>
    <w:rsid w:val="00E80CA1"/>
    <w:rsid w:val="00E83554"/>
    <w:rsid w:val="00E838C3"/>
    <w:rsid w:val="00E852DE"/>
    <w:rsid w:val="00E87434"/>
    <w:rsid w:val="00E901F7"/>
    <w:rsid w:val="00E921B3"/>
    <w:rsid w:val="00E92FE4"/>
    <w:rsid w:val="00E969D8"/>
    <w:rsid w:val="00E974EE"/>
    <w:rsid w:val="00EA033C"/>
    <w:rsid w:val="00EA0C41"/>
    <w:rsid w:val="00EA7096"/>
    <w:rsid w:val="00EB402A"/>
    <w:rsid w:val="00EB790C"/>
    <w:rsid w:val="00EC0BCF"/>
    <w:rsid w:val="00EC2094"/>
    <w:rsid w:val="00EC3B08"/>
    <w:rsid w:val="00EC69BE"/>
    <w:rsid w:val="00EC7B17"/>
    <w:rsid w:val="00ED2E78"/>
    <w:rsid w:val="00ED7260"/>
    <w:rsid w:val="00ED7E53"/>
    <w:rsid w:val="00EE194E"/>
    <w:rsid w:val="00EE2D2F"/>
    <w:rsid w:val="00EE43CE"/>
    <w:rsid w:val="00EE6458"/>
    <w:rsid w:val="00EE6E3F"/>
    <w:rsid w:val="00EE7673"/>
    <w:rsid w:val="00EF1AC0"/>
    <w:rsid w:val="00EF1C01"/>
    <w:rsid w:val="00EF4A78"/>
    <w:rsid w:val="00EF683E"/>
    <w:rsid w:val="00F01048"/>
    <w:rsid w:val="00F03F4B"/>
    <w:rsid w:val="00F12A47"/>
    <w:rsid w:val="00F214C9"/>
    <w:rsid w:val="00F22E54"/>
    <w:rsid w:val="00F235FE"/>
    <w:rsid w:val="00F25D2B"/>
    <w:rsid w:val="00F25E12"/>
    <w:rsid w:val="00F2707F"/>
    <w:rsid w:val="00F27A32"/>
    <w:rsid w:val="00F30C54"/>
    <w:rsid w:val="00F30DB0"/>
    <w:rsid w:val="00F32955"/>
    <w:rsid w:val="00F358E7"/>
    <w:rsid w:val="00F37D2F"/>
    <w:rsid w:val="00F41A8E"/>
    <w:rsid w:val="00F444D7"/>
    <w:rsid w:val="00F4523A"/>
    <w:rsid w:val="00F45410"/>
    <w:rsid w:val="00F47A0D"/>
    <w:rsid w:val="00F50BE6"/>
    <w:rsid w:val="00F6089F"/>
    <w:rsid w:val="00F6109B"/>
    <w:rsid w:val="00F61EE3"/>
    <w:rsid w:val="00F62249"/>
    <w:rsid w:val="00F76A30"/>
    <w:rsid w:val="00F76C31"/>
    <w:rsid w:val="00F77645"/>
    <w:rsid w:val="00F77B1D"/>
    <w:rsid w:val="00F8204E"/>
    <w:rsid w:val="00F848E6"/>
    <w:rsid w:val="00F85269"/>
    <w:rsid w:val="00F87714"/>
    <w:rsid w:val="00F92638"/>
    <w:rsid w:val="00FA214A"/>
    <w:rsid w:val="00FA2D13"/>
    <w:rsid w:val="00FA38D4"/>
    <w:rsid w:val="00FB13B7"/>
    <w:rsid w:val="00FB222E"/>
    <w:rsid w:val="00FB400F"/>
    <w:rsid w:val="00FB6382"/>
    <w:rsid w:val="00FB6B49"/>
    <w:rsid w:val="00FC0247"/>
    <w:rsid w:val="00FC4017"/>
    <w:rsid w:val="00FC5CA9"/>
    <w:rsid w:val="00FC67CF"/>
    <w:rsid w:val="00FC6CB9"/>
    <w:rsid w:val="00FC751C"/>
    <w:rsid w:val="00FD0128"/>
    <w:rsid w:val="00FD5ED0"/>
    <w:rsid w:val="00FE008E"/>
    <w:rsid w:val="00FE703B"/>
    <w:rsid w:val="00FE7575"/>
    <w:rsid w:val="00FE7D3B"/>
    <w:rsid w:val="00FF27D3"/>
    <w:rsid w:val="00FF3C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9C66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1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9C5"/>
    <w:pPr>
      <w:tabs>
        <w:tab w:val="center" w:pos="4320"/>
        <w:tab w:val="right" w:pos="8640"/>
      </w:tabs>
    </w:pPr>
  </w:style>
  <w:style w:type="paragraph" w:styleId="Footer">
    <w:name w:val="footer"/>
    <w:basedOn w:val="Normal"/>
    <w:rsid w:val="005079C5"/>
    <w:pPr>
      <w:tabs>
        <w:tab w:val="center" w:pos="4320"/>
        <w:tab w:val="right" w:pos="8640"/>
      </w:tabs>
    </w:pPr>
  </w:style>
  <w:style w:type="character" w:customStyle="1" w:styleId="apple-style-span">
    <w:name w:val="apple-style-span"/>
    <w:basedOn w:val="DefaultParagraphFont"/>
    <w:rsid w:val="005079C5"/>
  </w:style>
  <w:style w:type="character" w:customStyle="1" w:styleId="apple-converted-space">
    <w:name w:val="apple-converted-space"/>
    <w:basedOn w:val="DefaultParagraphFont"/>
    <w:rsid w:val="005079C5"/>
  </w:style>
  <w:style w:type="paragraph" w:customStyle="1" w:styleId="align-justify">
    <w:name w:val="align-justify"/>
    <w:basedOn w:val="Normal"/>
    <w:rsid w:val="00F30DB0"/>
    <w:pPr>
      <w:spacing w:before="100" w:beforeAutospacing="1" w:after="100" w:afterAutospacing="1"/>
    </w:pPr>
  </w:style>
  <w:style w:type="character" w:styleId="Hyperlink">
    <w:name w:val="Hyperlink"/>
    <w:basedOn w:val="DefaultParagraphFont"/>
    <w:rsid w:val="00F30DB0"/>
    <w:rPr>
      <w:color w:val="0000FF"/>
      <w:u w:val="single"/>
    </w:rPr>
  </w:style>
  <w:style w:type="character" w:styleId="PageNumber">
    <w:name w:val="page number"/>
    <w:basedOn w:val="DefaultParagraphFont"/>
    <w:rsid w:val="00F30DB0"/>
  </w:style>
  <w:style w:type="paragraph" w:styleId="BalloonText">
    <w:name w:val="Balloon Text"/>
    <w:basedOn w:val="Normal"/>
    <w:semiHidden/>
    <w:rsid w:val="003E3A71"/>
    <w:rPr>
      <w:rFonts w:ascii="Tahoma" w:hAnsi="Tahoma" w:cs="Tahoma"/>
      <w:sz w:val="16"/>
      <w:szCs w:val="16"/>
    </w:rPr>
  </w:style>
  <w:style w:type="character" w:styleId="CommentReference">
    <w:name w:val="annotation reference"/>
    <w:basedOn w:val="DefaultParagraphFont"/>
    <w:uiPriority w:val="99"/>
    <w:rsid w:val="005E528F"/>
    <w:rPr>
      <w:sz w:val="16"/>
      <w:szCs w:val="16"/>
    </w:rPr>
  </w:style>
  <w:style w:type="paragraph" w:styleId="CommentText">
    <w:name w:val="annotation text"/>
    <w:basedOn w:val="Normal"/>
    <w:link w:val="CommentTextChar"/>
    <w:uiPriority w:val="99"/>
    <w:rsid w:val="005E528F"/>
    <w:rPr>
      <w:sz w:val="20"/>
      <w:szCs w:val="20"/>
    </w:rPr>
  </w:style>
  <w:style w:type="character" w:customStyle="1" w:styleId="CommentTextChar">
    <w:name w:val="Comment Text Char"/>
    <w:basedOn w:val="DefaultParagraphFont"/>
    <w:link w:val="CommentText"/>
    <w:uiPriority w:val="99"/>
    <w:rsid w:val="005E528F"/>
    <w:rPr>
      <w:lang w:val="en-US" w:eastAsia="en-US"/>
    </w:rPr>
  </w:style>
  <w:style w:type="paragraph" w:styleId="CommentSubject">
    <w:name w:val="annotation subject"/>
    <w:basedOn w:val="CommentText"/>
    <w:next w:val="CommentText"/>
    <w:link w:val="CommentSubjectChar"/>
    <w:rsid w:val="005E528F"/>
    <w:rPr>
      <w:b/>
      <w:bCs/>
    </w:rPr>
  </w:style>
  <w:style w:type="character" w:customStyle="1" w:styleId="CommentSubjectChar">
    <w:name w:val="Comment Subject Char"/>
    <w:basedOn w:val="CommentTextChar"/>
    <w:link w:val="CommentSubject"/>
    <w:rsid w:val="005E528F"/>
    <w:rPr>
      <w:b/>
      <w:bCs/>
      <w:lang w:val="en-US" w:eastAsia="en-US"/>
    </w:rPr>
  </w:style>
  <w:style w:type="paragraph" w:styleId="PlainText">
    <w:name w:val="Plain Text"/>
    <w:basedOn w:val="Normal"/>
    <w:link w:val="PlainTextChar"/>
    <w:uiPriority w:val="99"/>
    <w:unhideWhenUsed/>
    <w:rsid w:val="00B348A8"/>
    <w:rPr>
      <w:rFonts w:ascii="Consolas" w:eastAsia="Calibri" w:hAnsi="Consolas"/>
      <w:sz w:val="21"/>
      <w:szCs w:val="21"/>
    </w:rPr>
  </w:style>
  <w:style w:type="character" w:customStyle="1" w:styleId="PlainTextChar">
    <w:name w:val="Plain Text Char"/>
    <w:basedOn w:val="DefaultParagraphFont"/>
    <w:link w:val="PlainText"/>
    <w:uiPriority w:val="99"/>
    <w:rsid w:val="00B348A8"/>
    <w:rPr>
      <w:rFonts w:ascii="Consolas" w:eastAsia="Calibri" w:hAnsi="Consolas" w:cs="Times New Roman"/>
      <w:sz w:val="21"/>
      <w:szCs w:val="21"/>
    </w:rPr>
  </w:style>
  <w:style w:type="paragraph" w:styleId="Revision">
    <w:name w:val="Revision"/>
    <w:hidden/>
    <w:uiPriority w:val="99"/>
    <w:semiHidden/>
    <w:rsid w:val="00EC0BCF"/>
    <w:rPr>
      <w:sz w:val="24"/>
      <w:szCs w:val="24"/>
    </w:rPr>
  </w:style>
  <w:style w:type="paragraph" w:customStyle="1" w:styleId="Default">
    <w:name w:val="Default"/>
    <w:basedOn w:val="Normal"/>
    <w:uiPriority w:val="99"/>
    <w:rsid w:val="00332235"/>
    <w:pPr>
      <w:autoSpaceDE w:val="0"/>
      <w:autoSpaceDN w:val="0"/>
    </w:pPr>
    <w:rPr>
      <w:rFonts w:ascii="Verdana" w:eastAsia="Calibri" w:hAnsi="Verdana"/>
      <w:color w:val="000000"/>
    </w:rPr>
  </w:style>
  <w:style w:type="paragraph" w:styleId="FootnoteText">
    <w:name w:val="footnote text"/>
    <w:basedOn w:val="Normal"/>
    <w:link w:val="FootnoteTextChar"/>
    <w:rsid w:val="00253639"/>
    <w:rPr>
      <w:sz w:val="20"/>
      <w:szCs w:val="20"/>
    </w:rPr>
  </w:style>
  <w:style w:type="character" w:customStyle="1" w:styleId="FootnoteTextChar">
    <w:name w:val="Footnote Text Char"/>
    <w:basedOn w:val="DefaultParagraphFont"/>
    <w:link w:val="FootnoteText"/>
    <w:rsid w:val="00253639"/>
  </w:style>
  <w:style w:type="character" w:styleId="FootnoteReference">
    <w:name w:val="footnote reference"/>
    <w:basedOn w:val="DefaultParagraphFont"/>
    <w:rsid w:val="00253639"/>
    <w:rPr>
      <w:vertAlign w:val="superscript"/>
    </w:rPr>
  </w:style>
  <w:style w:type="character" w:customStyle="1" w:styleId="HeaderChar">
    <w:name w:val="Header Char"/>
    <w:basedOn w:val="DefaultParagraphFont"/>
    <w:link w:val="Header"/>
    <w:uiPriority w:val="99"/>
    <w:rsid w:val="00996D01"/>
    <w:rPr>
      <w:sz w:val="24"/>
      <w:szCs w:val="24"/>
    </w:rPr>
  </w:style>
  <w:style w:type="paragraph" w:styleId="NormalWeb">
    <w:name w:val="Normal (Web)"/>
    <w:basedOn w:val="Normal"/>
    <w:uiPriority w:val="99"/>
    <w:unhideWhenUsed/>
    <w:rsid w:val="00E65BEF"/>
    <w:pPr>
      <w:spacing w:before="100" w:beforeAutospacing="1" w:after="100" w:afterAutospacing="1"/>
    </w:pPr>
  </w:style>
  <w:style w:type="paragraph" w:customStyle="1" w:styleId="ListParagraph1">
    <w:name w:val="List Paragraph1"/>
    <w:basedOn w:val="Normal"/>
    <w:uiPriority w:val="34"/>
    <w:qFormat/>
    <w:rsid w:val="007C16F5"/>
    <w:pPr>
      <w:spacing w:after="200" w:line="276" w:lineRule="auto"/>
      <w:ind w:left="720"/>
      <w:contextualSpacing/>
    </w:pPr>
    <w:rPr>
      <w:rFonts w:ascii="Calibri" w:eastAsia="Calibri" w:hAnsi="Calibri"/>
      <w:sz w:val="22"/>
      <w:szCs w:val="22"/>
      <w:lang w:val="de-DE"/>
    </w:rPr>
  </w:style>
  <w:style w:type="paragraph" w:styleId="ListParagraph">
    <w:name w:val="List Paragraph"/>
    <w:basedOn w:val="Normal"/>
    <w:uiPriority w:val="34"/>
    <w:qFormat/>
    <w:rsid w:val="00857E5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71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9C5"/>
    <w:pPr>
      <w:tabs>
        <w:tab w:val="center" w:pos="4320"/>
        <w:tab w:val="right" w:pos="8640"/>
      </w:tabs>
    </w:pPr>
  </w:style>
  <w:style w:type="paragraph" w:styleId="Footer">
    <w:name w:val="footer"/>
    <w:basedOn w:val="Normal"/>
    <w:rsid w:val="005079C5"/>
    <w:pPr>
      <w:tabs>
        <w:tab w:val="center" w:pos="4320"/>
        <w:tab w:val="right" w:pos="8640"/>
      </w:tabs>
    </w:pPr>
  </w:style>
  <w:style w:type="character" w:customStyle="1" w:styleId="apple-style-span">
    <w:name w:val="apple-style-span"/>
    <w:basedOn w:val="DefaultParagraphFont"/>
    <w:rsid w:val="005079C5"/>
  </w:style>
  <w:style w:type="character" w:customStyle="1" w:styleId="apple-converted-space">
    <w:name w:val="apple-converted-space"/>
    <w:basedOn w:val="DefaultParagraphFont"/>
    <w:rsid w:val="005079C5"/>
  </w:style>
  <w:style w:type="paragraph" w:customStyle="1" w:styleId="align-justify">
    <w:name w:val="align-justify"/>
    <w:basedOn w:val="Normal"/>
    <w:rsid w:val="00F30DB0"/>
    <w:pPr>
      <w:spacing w:before="100" w:beforeAutospacing="1" w:after="100" w:afterAutospacing="1"/>
    </w:pPr>
  </w:style>
  <w:style w:type="character" w:styleId="Hyperlink">
    <w:name w:val="Hyperlink"/>
    <w:basedOn w:val="DefaultParagraphFont"/>
    <w:rsid w:val="00F30DB0"/>
    <w:rPr>
      <w:color w:val="0000FF"/>
      <w:u w:val="single"/>
    </w:rPr>
  </w:style>
  <w:style w:type="character" w:styleId="PageNumber">
    <w:name w:val="page number"/>
    <w:basedOn w:val="DefaultParagraphFont"/>
    <w:rsid w:val="00F30DB0"/>
  </w:style>
  <w:style w:type="paragraph" w:styleId="BalloonText">
    <w:name w:val="Balloon Text"/>
    <w:basedOn w:val="Normal"/>
    <w:semiHidden/>
    <w:rsid w:val="003E3A71"/>
    <w:rPr>
      <w:rFonts w:ascii="Tahoma" w:hAnsi="Tahoma" w:cs="Tahoma"/>
      <w:sz w:val="16"/>
      <w:szCs w:val="16"/>
    </w:rPr>
  </w:style>
  <w:style w:type="character" w:styleId="CommentReference">
    <w:name w:val="annotation reference"/>
    <w:basedOn w:val="DefaultParagraphFont"/>
    <w:uiPriority w:val="99"/>
    <w:rsid w:val="005E528F"/>
    <w:rPr>
      <w:sz w:val="16"/>
      <w:szCs w:val="16"/>
    </w:rPr>
  </w:style>
  <w:style w:type="paragraph" w:styleId="CommentText">
    <w:name w:val="annotation text"/>
    <w:basedOn w:val="Normal"/>
    <w:link w:val="CommentTextChar"/>
    <w:uiPriority w:val="99"/>
    <w:rsid w:val="005E528F"/>
    <w:rPr>
      <w:sz w:val="20"/>
      <w:szCs w:val="20"/>
    </w:rPr>
  </w:style>
  <w:style w:type="character" w:customStyle="1" w:styleId="CommentTextChar">
    <w:name w:val="Comment Text Char"/>
    <w:basedOn w:val="DefaultParagraphFont"/>
    <w:link w:val="CommentText"/>
    <w:uiPriority w:val="99"/>
    <w:rsid w:val="005E528F"/>
    <w:rPr>
      <w:lang w:val="en-US" w:eastAsia="en-US"/>
    </w:rPr>
  </w:style>
  <w:style w:type="paragraph" w:styleId="CommentSubject">
    <w:name w:val="annotation subject"/>
    <w:basedOn w:val="CommentText"/>
    <w:next w:val="CommentText"/>
    <w:link w:val="CommentSubjectChar"/>
    <w:rsid w:val="005E528F"/>
    <w:rPr>
      <w:b/>
      <w:bCs/>
    </w:rPr>
  </w:style>
  <w:style w:type="character" w:customStyle="1" w:styleId="CommentSubjectChar">
    <w:name w:val="Comment Subject Char"/>
    <w:basedOn w:val="CommentTextChar"/>
    <w:link w:val="CommentSubject"/>
    <w:rsid w:val="005E528F"/>
    <w:rPr>
      <w:b/>
      <w:bCs/>
      <w:lang w:val="en-US" w:eastAsia="en-US"/>
    </w:rPr>
  </w:style>
  <w:style w:type="paragraph" w:styleId="PlainText">
    <w:name w:val="Plain Text"/>
    <w:basedOn w:val="Normal"/>
    <w:link w:val="PlainTextChar"/>
    <w:uiPriority w:val="99"/>
    <w:unhideWhenUsed/>
    <w:rsid w:val="00B348A8"/>
    <w:rPr>
      <w:rFonts w:ascii="Consolas" w:eastAsia="Calibri" w:hAnsi="Consolas"/>
      <w:sz w:val="21"/>
      <w:szCs w:val="21"/>
    </w:rPr>
  </w:style>
  <w:style w:type="character" w:customStyle="1" w:styleId="PlainTextChar">
    <w:name w:val="Plain Text Char"/>
    <w:basedOn w:val="DefaultParagraphFont"/>
    <w:link w:val="PlainText"/>
    <w:uiPriority w:val="99"/>
    <w:rsid w:val="00B348A8"/>
    <w:rPr>
      <w:rFonts w:ascii="Consolas" w:eastAsia="Calibri" w:hAnsi="Consolas" w:cs="Times New Roman"/>
      <w:sz w:val="21"/>
      <w:szCs w:val="21"/>
    </w:rPr>
  </w:style>
  <w:style w:type="paragraph" w:styleId="Revision">
    <w:name w:val="Revision"/>
    <w:hidden/>
    <w:uiPriority w:val="99"/>
    <w:semiHidden/>
    <w:rsid w:val="00EC0BCF"/>
    <w:rPr>
      <w:sz w:val="24"/>
      <w:szCs w:val="24"/>
    </w:rPr>
  </w:style>
  <w:style w:type="paragraph" w:customStyle="1" w:styleId="Default">
    <w:name w:val="Default"/>
    <w:basedOn w:val="Normal"/>
    <w:uiPriority w:val="99"/>
    <w:rsid w:val="00332235"/>
    <w:pPr>
      <w:autoSpaceDE w:val="0"/>
      <w:autoSpaceDN w:val="0"/>
    </w:pPr>
    <w:rPr>
      <w:rFonts w:ascii="Verdana" w:eastAsia="Calibri" w:hAnsi="Verdana"/>
      <w:color w:val="000000"/>
    </w:rPr>
  </w:style>
  <w:style w:type="paragraph" w:styleId="FootnoteText">
    <w:name w:val="footnote text"/>
    <w:basedOn w:val="Normal"/>
    <w:link w:val="FootnoteTextChar"/>
    <w:rsid w:val="00253639"/>
    <w:rPr>
      <w:sz w:val="20"/>
      <w:szCs w:val="20"/>
    </w:rPr>
  </w:style>
  <w:style w:type="character" w:customStyle="1" w:styleId="FootnoteTextChar">
    <w:name w:val="Footnote Text Char"/>
    <w:basedOn w:val="DefaultParagraphFont"/>
    <w:link w:val="FootnoteText"/>
    <w:rsid w:val="00253639"/>
  </w:style>
  <w:style w:type="character" w:styleId="FootnoteReference">
    <w:name w:val="footnote reference"/>
    <w:basedOn w:val="DefaultParagraphFont"/>
    <w:rsid w:val="00253639"/>
    <w:rPr>
      <w:vertAlign w:val="superscript"/>
    </w:rPr>
  </w:style>
  <w:style w:type="character" w:customStyle="1" w:styleId="HeaderChar">
    <w:name w:val="Header Char"/>
    <w:basedOn w:val="DefaultParagraphFont"/>
    <w:link w:val="Header"/>
    <w:uiPriority w:val="99"/>
    <w:rsid w:val="00996D01"/>
    <w:rPr>
      <w:sz w:val="24"/>
      <w:szCs w:val="24"/>
    </w:rPr>
  </w:style>
  <w:style w:type="paragraph" w:styleId="NormalWeb">
    <w:name w:val="Normal (Web)"/>
    <w:basedOn w:val="Normal"/>
    <w:uiPriority w:val="99"/>
    <w:unhideWhenUsed/>
    <w:rsid w:val="00E65BEF"/>
    <w:pPr>
      <w:spacing w:before="100" w:beforeAutospacing="1" w:after="100" w:afterAutospacing="1"/>
    </w:pPr>
  </w:style>
  <w:style w:type="paragraph" w:customStyle="1" w:styleId="ListParagraph1">
    <w:name w:val="List Paragraph1"/>
    <w:basedOn w:val="Normal"/>
    <w:uiPriority w:val="34"/>
    <w:qFormat/>
    <w:rsid w:val="007C16F5"/>
    <w:pPr>
      <w:spacing w:after="200" w:line="276" w:lineRule="auto"/>
      <w:ind w:left="720"/>
      <w:contextualSpacing/>
    </w:pPr>
    <w:rPr>
      <w:rFonts w:ascii="Calibri" w:eastAsia="Calibri" w:hAnsi="Calibri"/>
      <w:sz w:val="22"/>
      <w:szCs w:val="22"/>
      <w:lang w:val="de-DE"/>
    </w:rPr>
  </w:style>
  <w:style w:type="paragraph" w:styleId="ListParagraph">
    <w:name w:val="List Paragraph"/>
    <w:basedOn w:val="Normal"/>
    <w:uiPriority w:val="34"/>
    <w:qFormat/>
    <w:rsid w:val="00857E5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037424">
      <w:bodyDiv w:val="1"/>
      <w:marLeft w:val="0"/>
      <w:marRight w:val="0"/>
      <w:marTop w:val="0"/>
      <w:marBottom w:val="0"/>
      <w:divBdr>
        <w:top w:val="none" w:sz="0" w:space="0" w:color="auto"/>
        <w:left w:val="none" w:sz="0" w:space="0" w:color="auto"/>
        <w:bottom w:val="none" w:sz="0" w:space="0" w:color="auto"/>
        <w:right w:val="none" w:sz="0" w:space="0" w:color="auto"/>
      </w:divBdr>
    </w:div>
    <w:div w:id="140580460">
      <w:bodyDiv w:val="1"/>
      <w:marLeft w:val="0"/>
      <w:marRight w:val="0"/>
      <w:marTop w:val="0"/>
      <w:marBottom w:val="0"/>
      <w:divBdr>
        <w:top w:val="none" w:sz="0" w:space="0" w:color="auto"/>
        <w:left w:val="none" w:sz="0" w:space="0" w:color="auto"/>
        <w:bottom w:val="none" w:sz="0" w:space="0" w:color="auto"/>
        <w:right w:val="none" w:sz="0" w:space="0" w:color="auto"/>
      </w:divBdr>
    </w:div>
    <w:div w:id="202400669">
      <w:bodyDiv w:val="1"/>
      <w:marLeft w:val="0"/>
      <w:marRight w:val="0"/>
      <w:marTop w:val="0"/>
      <w:marBottom w:val="0"/>
      <w:divBdr>
        <w:top w:val="none" w:sz="0" w:space="0" w:color="auto"/>
        <w:left w:val="none" w:sz="0" w:space="0" w:color="auto"/>
        <w:bottom w:val="none" w:sz="0" w:space="0" w:color="auto"/>
        <w:right w:val="none" w:sz="0" w:space="0" w:color="auto"/>
      </w:divBdr>
    </w:div>
    <w:div w:id="214464612">
      <w:bodyDiv w:val="1"/>
      <w:marLeft w:val="0"/>
      <w:marRight w:val="0"/>
      <w:marTop w:val="0"/>
      <w:marBottom w:val="0"/>
      <w:divBdr>
        <w:top w:val="none" w:sz="0" w:space="0" w:color="auto"/>
        <w:left w:val="none" w:sz="0" w:space="0" w:color="auto"/>
        <w:bottom w:val="none" w:sz="0" w:space="0" w:color="auto"/>
        <w:right w:val="none" w:sz="0" w:space="0" w:color="auto"/>
      </w:divBdr>
      <w:divsChild>
        <w:div w:id="152066708">
          <w:marLeft w:val="0"/>
          <w:marRight w:val="0"/>
          <w:marTop w:val="0"/>
          <w:marBottom w:val="0"/>
          <w:divBdr>
            <w:top w:val="none" w:sz="0" w:space="0" w:color="auto"/>
            <w:left w:val="none" w:sz="0" w:space="0" w:color="auto"/>
            <w:bottom w:val="none" w:sz="0" w:space="0" w:color="auto"/>
            <w:right w:val="none" w:sz="0" w:space="0" w:color="auto"/>
          </w:divBdr>
        </w:div>
      </w:divsChild>
    </w:div>
    <w:div w:id="217593180">
      <w:bodyDiv w:val="1"/>
      <w:marLeft w:val="0"/>
      <w:marRight w:val="0"/>
      <w:marTop w:val="0"/>
      <w:marBottom w:val="0"/>
      <w:divBdr>
        <w:top w:val="none" w:sz="0" w:space="0" w:color="auto"/>
        <w:left w:val="none" w:sz="0" w:space="0" w:color="auto"/>
        <w:bottom w:val="none" w:sz="0" w:space="0" w:color="auto"/>
        <w:right w:val="none" w:sz="0" w:space="0" w:color="auto"/>
      </w:divBdr>
    </w:div>
    <w:div w:id="293950912">
      <w:bodyDiv w:val="1"/>
      <w:marLeft w:val="0"/>
      <w:marRight w:val="0"/>
      <w:marTop w:val="0"/>
      <w:marBottom w:val="0"/>
      <w:divBdr>
        <w:top w:val="none" w:sz="0" w:space="0" w:color="auto"/>
        <w:left w:val="none" w:sz="0" w:space="0" w:color="auto"/>
        <w:bottom w:val="none" w:sz="0" w:space="0" w:color="auto"/>
        <w:right w:val="none" w:sz="0" w:space="0" w:color="auto"/>
      </w:divBdr>
    </w:div>
    <w:div w:id="319773362">
      <w:bodyDiv w:val="1"/>
      <w:marLeft w:val="0"/>
      <w:marRight w:val="0"/>
      <w:marTop w:val="0"/>
      <w:marBottom w:val="0"/>
      <w:divBdr>
        <w:top w:val="none" w:sz="0" w:space="0" w:color="auto"/>
        <w:left w:val="none" w:sz="0" w:space="0" w:color="auto"/>
        <w:bottom w:val="none" w:sz="0" w:space="0" w:color="auto"/>
        <w:right w:val="none" w:sz="0" w:space="0" w:color="auto"/>
      </w:divBdr>
    </w:div>
    <w:div w:id="626861736">
      <w:bodyDiv w:val="1"/>
      <w:marLeft w:val="0"/>
      <w:marRight w:val="0"/>
      <w:marTop w:val="0"/>
      <w:marBottom w:val="0"/>
      <w:divBdr>
        <w:top w:val="none" w:sz="0" w:space="0" w:color="auto"/>
        <w:left w:val="none" w:sz="0" w:space="0" w:color="auto"/>
        <w:bottom w:val="none" w:sz="0" w:space="0" w:color="auto"/>
        <w:right w:val="none" w:sz="0" w:space="0" w:color="auto"/>
      </w:divBdr>
    </w:div>
    <w:div w:id="630667816">
      <w:bodyDiv w:val="1"/>
      <w:marLeft w:val="0"/>
      <w:marRight w:val="0"/>
      <w:marTop w:val="0"/>
      <w:marBottom w:val="0"/>
      <w:divBdr>
        <w:top w:val="none" w:sz="0" w:space="0" w:color="auto"/>
        <w:left w:val="none" w:sz="0" w:space="0" w:color="auto"/>
        <w:bottom w:val="none" w:sz="0" w:space="0" w:color="auto"/>
        <w:right w:val="none" w:sz="0" w:space="0" w:color="auto"/>
      </w:divBdr>
    </w:div>
    <w:div w:id="645278926">
      <w:bodyDiv w:val="1"/>
      <w:marLeft w:val="0"/>
      <w:marRight w:val="0"/>
      <w:marTop w:val="0"/>
      <w:marBottom w:val="0"/>
      <w:divBdr>
        <w:top w:val="none" w:sz="0" w:space="0" w:color="auto"/>
        <w:left w:val="none" w:sz="0" w:space="0" w:color="auto"/>
        <w:bottom w:val="none" w:sz="0" w:space="0" w:color="auto"/>
        <w:right w:val="none" w:sz="0" w:space="0" w:color="auto"/>
      </w:divBdr>
    </w:div>
    <w:div w:id="705102712">
      <w:bodyDiv w:val="1"/>
      <w:marLeft w:val="0"/>
      <w:marRight w:val="0"/>
      <w:marTop w:val="0"/>
      <w:marBottom w:val="0"/>
      <w:divBdr>
        <w:top w:val="none" w:sz="0" w:space="0" w:color="auto"/>
        <w:left w:val="none" w:sz="0" w:space="0" w:color="auto"/>
        <w:bottom w:val="none" w:sz="0" w:space="0" w:color="auto"/>
        <w:right w:val="none" w:sz="0" w:space="0" w:color="auto"/>
      </w:divBdr>
    </w:div>
    <w:div w:id="716439617">
      <w:bodyDiv w:val="1"/>
      <w:marLeft w:val="0"/>
      <w:marRight w:val="0"/>
      <w:marTop w:val="0"/>
      <w:marBottom w:val="0"/>
      <w:divBdr>
        <w:top w:val="none" w:sz="0" w:space="0" w:color="auto"/>
        <w:left w:val="none" w:sz="0" w:space="0" w:color="auto"/>
        <w:bottom w:val="none" w:sz="0" w:space="0" w:color="auto"/>
        <w:right w:val="none" w:sz="0" w:space="0" w:color="auto"/>
      </w:divBdr>
    </w:div>
    <w:div w:id="1031882089">
      <w:bodyDiv w:val="1"/>
      <w:marLeft w:val="0"/>
      <w:marRight w:val="0"/>
      <w:marTop w:val="0"/>
      <w:marBottom w:val="0"/>
      <w:divBdr>
        <w:top w:val="none" w:sz="0" w:space="0" w:color="auto"/>
        <w:left w:val="none" w:sz="0" w:space="0" w:color="auto"/>
        <w:bottom w:val="none" w:sz="0" w:space="0" w:color="auto"/>
        <w:right w:val="none" w:sz="0" w:space="0" w:color="auto"/>
      </w:divBdr>
    </w:div>
    <w:div w:id="1504662383">
      <w:bodyDiv w:val="1"/>
      <w:marLeft w:val="0"/>
      <w:marRight w:val="0"/>
      <w:marTop w:val="0"/>
      <w:marBottom w:val="0"/>
      <w:divBdr>
        <w:top w:val="none" w:sz="0" w:space="0" w:color="auto"/>
        <w:left w:val="none" w:sz="0" w:space="0" w:color="auto"/>
        <w:bottom w:val="none" w:sz="0" w:space="0" w:color="auto"/>
        <w:right w:val="none" w:sz="0" w:space="0" w:color="auto"/>
      </w:divBdr>
    </w:div>
    <w:div w:id="1541014394">
      <w:bodyDiv w:val="1"/>
      <w:marLeft w:val="0"/>
      <w:marRight w:val="0"/>
      <w:marTop w:val="0"/>
      <w:marBottom w:val="0"/>
      <w:divBdr>
        <w:top w:val="none" w:sz="0" w:space="0" w:color="auto"/>
        <w:left w:val="none" w:sz="0" w:space="0" w:color="auto"/>
        <w:bottom w:val="none" w:sz="0" w:space="0" w:color="auto"/>
        <w:right w:val="none" w:sz="0" w:space="0" w:color="auto"/>
      </w:divBdr>
    </w:div>
    <w:div w:id="1589004399">
      <w:bodyDiv w:val="1"/>
      <w:marLeft w:val="0"/>
      <w:marRight w:val="0"/>
      <w:marTop w:val="0"/>
      <w:marBottom w:val="0"/>
      <w:divBdr>
        <w:top w:val="none" w:sz="0" w:space="0" w:color="auto"/>
        <w:left w:val="none" w:sz="0" w:space="0" w:color="auto"/>
        <w:bottom w:val="none" w:sz="0" w:space="0" w:color="auto"/>
        <w:right w:val="none" w:sz="0" w:space="0" w:color="auto"/>
      </w:divBdr>
    </w:div>
    <w:div w:id="1626545752">
      <w:bodyDiv w:val="1"/>
      <w:marLeft w:val="0"/>
      <w:marRight w:val="0"/>
      <w:marTop w:val="0"/>
      <w:marBottom w:val="0"/>
      <w:divBdr>
        <w:top w:val="none" w:sz="0" w:space="0" w:color="auto"/>
        <w:left w:val="none" w:sz="0" w:space="0" w:color="auto"/>
        <w:bottom w:val="none" w:sz="0" w:space="0" w:color="auto"/>
        <w:right w:val="none" w:sz="0" w:space="0" w:color="auto"/>
      </w:divBdr>
    </w:div>
    <w:div w:id="1794058373">
      <w:bodyDiv w:val="1"/>
      <w:marLeft w:val="0"/>
      <w:marRight w:val="0"/>
      <w:marTop w:val="0"/>
      <w:marBottom w:val="0"/>
      <w:divBdr>
        <w:top w:val="none" w:sz="0" w:space="0" w:color="auto"/>
        <w:left w:val="none" w:sz="0" w:space="0" w:color="auto"/>
        <w:bottom w:val="none" w:sz="0" w:space="0" w:color="auto"/>
        <w:right w:val="none" w:sz="0" w:space="0" w:color="auto"/>
      </w:divBdr>
    </w:div>
    <w:div w:id="1891721198">
      <w:bodyDiv w:val="1"/>
      <w:marLeft w:val="0"/>
      <w:marRight w:val="0"/>
      <w:marTop w:val="0"/>
      <w:marBottom w:val="0"/>
      <w:divBdr>
        <w:top w:val="none" w:sz="0" w:space="0" w:color="auto"/>
        <w:left w:val="none" w:sz="0" w:space="0" w:color="auto"/>
        <w:bottom w:val="none" w:sz="0" w:space="0" w:color="auto"/>
        <w:right w:val="none" w:sz="0" w:space="0" w:color="auto"/>
      </w:divBdr>
    </w:div>
    <w:div w:id="1896044504">
      <w:bodyDiv w:val="1"/>
      <w:marLeft w:val="0"/>
      <w:marRight w:val="0"/>
      <w:marTop w:val="0"/>
      <w:marBottom w:val="0"/>
      <w:divBdr>
        <w:top w:val="none" w:sz="0" w:space="0" w:color="auto"/>
        <w:left w:val="none" w:sz="0" w:space="0" w:color="auto"/>
        <w:bottom w:val="none" w:sz="0" w:space="0" w:color="auto"/>
        <w:right w:val="none" w:sz="0" w:space="0" w:color="auto"/>
      </w:divBdr>
    </w:div>
    <w:div w:id="1972590308">
      <w:bodyDiv w:val="1"/>
      <w:marLeft w:val="0"/>
      <w:marRight w:val="0"/>
      <w:marTop w:val="0"/>
      <w:marBottom w:val="0"/>
      <w:divBdr>
        <w:top w:val="none" w:sz="0" w:space="0" w:color="auto"/>
        <w:left w:val="none" w:sz="0" w:space="0" w:color="auto"/>
        <w:bottom w:val="none" w:sz="0" w:space="0" w:color="auto"/>
        <w:right w:val="none" w:sz="0" w:space="0" w:color="auto"/>
      </w:divBdr>
    </w:div>
    <w:div w:id="2080204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Word_97_-_2003_Document1.doc"/><Relationship Id="rId18" Type="http://schemas.openxmlformats.org/officeDocument/2006/relationships/image" Target="media/image4.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package" Target="embeddings/Microsoft_PowerPoint_Presentation3.pptx"/><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package" Target="embeddings/Microsoft_PowerPoint_Presentation2.pptx"/><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1.docx"/><Relationship Id="rId23" Type="http://schemas.openxmlformats.org/officeDocument/2006/relationships/oleObject" Target="embeddings/Microsoft_PowerPoint_97-2003_Presentation2.ppt"/><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60.pn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265180594ACB41B49030193C6EF8CA" ma:contentTypeVersion="0" ma:contentTypeDescription="Create a new document." ma:contentTypeScope="" ma:versionID="78500fe2266f8d53f7bea6b7830afa3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FC43A5-53A6-48BA-B5E0-B611D25BEBE7}"/>
</file>

<file path=customXml/itemProps2.xml><?xml version="1.0" encoding="utf-8"?>
<ds:datastoreItem xmlns:ds="http://schemas.openxmlformats.org/officeDocument/2006/customXml" ds:itemID="{53E59727-6E6C-41B6-9C63-C0298EEE5C89}"/>
</file>

<file path=customXml/itemProps3.xml><?xml version="1.0" encoding="utf-8"?>
<ds:datastoreItem xmlns:ds="http://schemas.openxmlformats.org/officeDocument/2006/customXml" ds:itemID="{3EBE60AB-73EB-412B-81B7-B9981EA21E69}"/>
</file>

<file path=customXml/itemProps4.xml><?xml version="1.0" encoding="utf-8"?>
<ds:datastoreItem xmlns:ds="http://schemas.openxmlformats.org/officeDocument/2006/customXml" ds:itemID="{F9939103-21DF-4975-BF96-EA77EF64659D}"/>
</file>

<file path=docProps/app.xml><?xml version="1.0" encoding="utf-8"?>
<Properties xmlns="http://schemas.openxmlformats.org/officeDocument/2006/extended-properties" xmlns:vt="http://schemas.openxmlformats.org/officeDocument/2006/docPropsVTypes">
  <Template>Normal</Template>
  <TotalTime>78</TotalTime>
  <Pages>8</Pages>
  <Words>2267</Words>
  <Characters>12927</Characters>
  <Application>Microsoft Office Word</Application>
  <DocSecurity>0</DocSecurity>
  <Lines>107</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BMBF</Company>
  <LinksUpToDate>false</LinksUpToDate>
  <CharactersWithSpaces>15164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dc:creator>
  <cp:lastModifiedBy>Hayk Sargsyan</cp:lastModifiedBy>
  <cp:revision>30</cp:revision>
  <cp:lastPrinted>2013-01-02T07:46:00Z</cp:lastPrinted>
  <dcterms:created xsi:type="dcterms:W3CDTF">2013-01-03T08:20:00Z</dcterms:created>
  <dcterms:modified xsi:type="dcterms:W3CDTF">2013-01-25T13:11:00Z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0x01010017265180594ACB41B49030193C6EF8CA</vt:lpwstr>
  </property>
</Properties>
</file>